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FC" w:rsidRDefault="00872AFC" w:rsidP="00872AFC">
      <w:pPr>
        <w:spacing w:after="240"/>
        <w:jc w:val="center"/>
        <w:rPr>
          <w:rFonts w:ascii="Verdana" w:hAnsi="Verdana" w:cs="Tahoma"/>
          <w:b/>
        </w:rPr>
      </w:pPr>
      <w:bookmarkStart w:id="0" w:name="MUNDO"/>
      <w:bookmarkEnd w:id="0"/>
      <w:r>
        <w:rPr>
          <w:rFonts w:ascii="Verdana" w:hAnsi="Verdana" w:cs="Tahoma"/>
          <w:b/>
        </w:rPr>
        <w:t>INDICE</w:t>
      </w:r>
    </w:p>
    <w:p w:rsidR="00872AFC" w:rsidRDefault="00872AFC" w:rsidP="00872AFC">
      <w:pPr>
        <w:spacing w:after="240"/>
        <w:ind w:left="360"/>
        <w:rPr>
          <w:rStyle w:val="Textoennegrita"/>
        </w:rPr>
      </w:pPr>
      <w:r>
        <w:rPr>
          <w:rFonts w:ascii="Verdana" w:hAnsi="Verdana" w:cs="Tahoma"/>
        </w:rPr>
        <w:t xml:space="preserve">1. </w:t>
      </w:r>
      <w:hyperlink r:id="rId6" w:anchor="MUNDO" w:history="1">
        <w:r>
          <w:rPr>
            <w:rStyle w:val="Textoennegrita"/>
            <w:rFonts w:ascii="Verdana" w:hAnsi="Verdana" w:cs="Tahoma"/>
          </w:rPr>
          <w:t>EL TOMATE EN EL MUNDO</w:t>
        </w:r>
        <w:r>
          <w:rPr>
            <w:rFonts w:ascii="Verdana" w:hAnsi="Verdana" w:cs="Tahoma"/>
            <w:b/>
            <w:bCs/>
          </w:rPr>
          <w:br/>
        </w:r>
      </w:hyperlink>
      <w:r>
        <w:rPr>
          <w:rFonts w:ascii="Verdana" w:hAnsi="Verdana" w:cs="Tahoma"/>
          <w:b/>
          <w:bCs/>
        </w:rPr>
        <w:br/>
      </w:r>
      <w:r>
        <w:rPr>
          <w:rStyle w:val="Textoennegrita"/>
          <w:rFonts w:ascii="Verdana" w:hAnsi="Verdana" w:cs="Tahoma"/>
        </w:rPr>
        <w:t xml:space="preserve">2. EL TOMATE </w:t>
      </w:r>
      <w:r>
        <w:rPr>
          <w:rFonts w:ascii="Verdana" w:hAnsi="Verdana" w:cs="Tahoma"/>
          <w:b/>
          <w:bCs/>
        </w:rPr>
        <w:t xml:space="preserve"> EN COLOMBIA</w:t>
      </w:r>
    </w:p>
    <w:p w:rsidR="00872AFC" w:rsidRDefault="00872AFC" w:rsidP="00872AFC">
      <w:pPr>
        <w:spacing w:after="240"/>
        <w:ind w:left="360"/>
        <w:rPr>
          <w:rStyle w:val="Textoennegrita"/>
          <w:rFonts w:ascii="Verdana" w:hAnsi="Verdana" w:cs="Tahoma"/>
        </w:rPr>
      </w:pPr>
      <w:r>
        <w:rPr>
          <w:rStyle w:val="Textoennegrita"/>
          <w:rFonts w:ascii="Verdana" w:hAnsi="Verdana" w:cs="Tahoma"/>
        </w:rPr>
        <w:t xml:space="preserve">3. </w:t>
      </w:r>
      <w:r>
        <w:rPr>
          <w:rFonts w:ascii="Verdana" w:hAnsi="Verdana" w:cs="Tahoma"/>
          <w:b/>
          <w:bCs/>
        </w:rPr>
        <w:t>PRODUCCIÓN Y ZONAS DE PRODUCCIÓN</w:t>
      </w:r>
      <w:r>
        <w:rPr>
          <w:rFonts w:ascii="Verdana" w:hAnsi="Verdana" w:cs="Tahoma"/>
          <w:b/>
          <w:bCs/>
        </w:rPr>
        <w:br/>
      </w:r>
      <w:r>
        <w:rPr>
          <w:rFonts w:ascii="Verdana" w:hAnsi="Verdana" w:cs="Tahoma"/>
        </w:rPr>
        <w:br/>
      </w:r>
      <w:r>
        <w:rPr>
          <w:rStyle w:val="Textoennegrita"/>
          <w:rFonts w:ascii="Verdana" w:hAnsi="Verdana" w:cs="Tahoma"/>
        </w:rPr>
        <w:t xml:space="preserve">4. </w:t>
      </w:r>
      <w:r>
        <w:rPr>
          <w:rFonts w:ascii="Verdana" w:hAnsi="Verdana" w:cs="Tahoma"/>
          <w:b/>
          <w:bCs/>
        </w:rPr>
        <w:t>NORMATIVIDAD DE LA ACTIVIDAD PRODUCTIVA</w:t>
      </w:r>
      <w:r>
        <w:rPr>
          <w:rFonts w:ascii="Verdana" w:hAnsi="Verdana" w:cs="Tahoma"/>
          <w:b/>
          <w:bCs/>
          <w:u w:val="single"/>
        </w:rPr>
        <w:br/>
      </w:r>
      <w:r>
        <w:rPr>
          <w:rFonts w:ascii="Verdana" w:hAnsi="Verdana" w:cs="Tahoma"/>
          <w:b/>
          <w:bCs/>
        </w:rPr>
        <w:br/>
      </w:r>
      <w:r>
        <w:rPr>
          <w:rStyle w:val="Textoennegrita"/>
          <w:rFonts w:ascii="Verdana" w:hAnsi="Verdana" w:cs="Tahoma"/>
        </w:rPr>
        <w:t xml:space="preserve">5. </w:t>
      </w:r>
      <w:r>
        <w:rPr>
          <w:rFonts w:ascii="Verdana" w:hAnsi="Verdana" w:cs="Tahoma"/>
          <w:b/>
          <w:bCs/>
        </w:rPr>
        <w:t>COSTOS DE PRODUCCION POR HECTAREA</w:t>
      </w:r>
    </w:p>
    <w:p w:rsidR="00872AFC" w:rsidRDefault="00872AFC" w:rsidP="00872AFC">
      <w:pPr>
        <w:spacing w:after="240"/>
        <w:ind w:left="360"/>
        <w:rPr>
          <w:rStyle w:val="Textoennegrita"/>
          <w:rFonts w:ascii="Verdana" w:hAnsi="Verdana" w:cs="Tahoma"/>
        </w:rPr>
      </w:pPr>
      <w:r>
        <w:rPr>
          <w:rStyle w:val="Textoennegrita"/>
          <w:rFonts w:ascii="Verdana" w:hAnsi="Verdana" w:cs="Tahoma"/>
        </w:rPr>
        <w:t>6. PRECIO</w:t>
      </w:r>
      <w:r>
        <w:rPr>
          <w:b/>
          <w:bCs/>
        </w:rPr>
        <w:br/>
      </w:r>
      <w:r>
        <w:rPr>
          <w:rFonts w:ascii="Verdana" w:hAnsi="Verdana" w:cs="Tahoma"/>
        </w:rPr>
        <w:br/>
      </w:r>
      <w:r>
        <w:rPr>
          <w:rStyle w:val="Textoennegrita"/>
          <w:rFonts w:ascii="Verdana" w:hAnsi="Verdana" w:cs="Tahoma"/>
        </w:rPr>
        <w:t>7. COMERCIALIZACION</w:t>
      </w:r>
    </w:p>
    <w:p w:rsidR="00872AFC" w:rsidRDefault="00872AFC" w:rsidP="00872AFC">
      <w:pPr>
        <w:spacing w:after="240"/>
        <w:ind w:left="360"/>
      </w:pPr>
      <w:r>
        <w:rPr>
          <w:rStyle w:val="Textoennegrita"/>
          <w:rFonts w:ascii="Verdana" w:hAnsi="Verdana" w:cs="Tahoma"/>
        </w:rPr>
        <w:t xml:space="preserve">8. </w:t>
      </w:r>
      <w:r>
        <w:rPr>
          <w:rFonts w:ascii="Verdana" w:hAnsi="Verdana" w:cs="Tahoma"/>
          <w:b/>
          <w:bCs/>
        </w:rPr>
        <w:t>SUBSIDIOS E INCENTIVOS OTORGADOS A LOS PRODUCTORES</w:t>
      </w:r>
      <w:r>
        <w:rPr>
          <w:rFonts w:ascii="Verdana" w:hAnsi="Verdana" w:cs="Tahoma"/>
          <w:b/>
          <w:bCs/>
          <w:u w:val="single"/>
        </w:rPr>
        <w:br/>
      </w:r>
      <w:r>
        <w:rPr>
          <w:rFonts w:ascii="Verdana" w:hAnsi="Verdana" w:cs="Tahoma"/>
          <w:b/>
          <w:bCs/>
        </w:rPr>
        <w:br/>
      </w:r>
      <w:r>
        <w:rPr>
          <w:rStyle w:val="Textoennegrita"/>
          <w:rFonts w:ascii="Verdana" w:hAnsi="Verdana" w:cs="Tahoma"/>
        </w:rPr>
        <w:t xml:space="preserve">9. </w:t>
      </w:r>
      <w:r>
        <w:rPr>
          <w:rFonts w:ascii="Verdana" w:hAnsi="Verdana" w:cs="Tahoma"/>
          <w:b/>
          <w:bCs/>
        </w:rPr>
        <w:t>PRODUCTOS SERVICIOS E INCENTIVOS - FINAGRO</w:t>
      </w:r>
      <w:r>
        <w:rPr>
          <w:rFonts w:ascii="Verdana" w:hAnsi="Verdana" w:cs="Tahoma"/>
          <w:b/>
          <w:bCs/>
          <w:u w:val="single"/>
        </w:rPr>
        <w:br/>
      </w:r>
      <w:r>
        <w:rPr>
          <w:rFonts w:ascii="Verdana" w:hAnsi="Verdana" w:cs="Tahoma"/>
          <w:b/>
          <w:bCs/>
        </w:rPr>
        <w:br/>
      </w:r>
      <w:r>
        <w:rPr>
          <w:rStyle w:val="Textoennegrita"/>
          <w:rFonts w:ascii="Verdana" w:hAnsi="Verdana" w:cs="Tahoma"/>
        </w:rPr>
        <w:t>10.</w:t>
      </w:r>
      <w:r>
        <w:rPr>
          <w:rFonts w:ascii="Verdana" w:hAnsi="Verdana" w:cs="Tahoma"/>
          <w:b/>
          <w:bCs/>
        </w:rPr>
        <w:t>ESTADISTICAS DE CREDITO - FINAGRO</w:t>
      </w:r>
      <w:r>
        <w:rPr>
          <w:rFonts w:ascii="Verdana" w:hAnsi="Verdana" w:cs="Tahoma"/>
        </w:rPr>
        <w:br/>
      </w:r>
      <w:r>
        <w:rPr>
          <w:rFonts w:ascii="Verdana" w:hAnsi="Verdana" w:cs="Tahoma"/>
          <w:b/>
          <w:bCs/>
        </w:rPr>
        <w:br/>
        <w:t xml:space="preserve">FUENTES </w:t>
      </w:r>
    </w:p>
    <w:p w:rsidR="00872AFC" w:rsidRDefault="00872AFC" w:rsidP="001E128C">
      <w:pPr>
        <w:spacing w:before="100" w:beforeAutospacing="1" w:after="240" w:line="240" w:lineRule="auto"/>
        <w:jc w:val="center"/>
        <w:rPr>
          <w:rFonts w:ascii="Verdana" w:eastAsia="Times New Roman" w:hAnsi="Verdana" w:cs="Tahoma"/>
          <w:b/>
          <w:bCs/>
          <w:color w:val="000000"/>
          <w:lang w:eastAsia="es-CO"/>
        </w:rPr>
      </w:pPr>
    </w:p>
    <w:p w:rsidR="00872AFC" w:rsidRDefault="00872AFC" w:rsidP="001E128C">
      <w:pPr>
        <w:spacing w:before="100" w:beforeAutospacing="1" w:after="240" w:line="240" w:lineRule="auto"/>
        <w:jc w:val="center"/>
        <w:rPr>
          <w:rFonts w:ascii="Verdana" w:eastAsia="Times New Roman" w:hAnsi="Verdana" w:cs="Tahoma"/>
          <w:b/>
          <w:bCs/>
          <w:color w:val="000000"/>
          <w:lang w:eastAsia="es-CO"/>
        </w:rPr>
      </w:pPr>
    </w:p>
    <w:p w:rsidR="00872AFC" w:rsidRDefault="00872AFC" w:rsidP="001E128C">
      <w:pPr>
        <w:spacing w:before="100" w:beforeAutospacing="1" w:after="240" w:line="240" w:lineRule="auto"/>
        <w:jc w:val="center"/>
        <w:rPr>
          <w:rFonts w:ascii="Verdana" w:eastAsia="Times New Roman" w:hAnsi="Verdana" w:cs="Tahoma"/>
          <w:b/>
          <w:bCs/>
          <w:color w:val="000000"/>
          <w:lang w:eastAsia="es-CO"/>
        </w:rPr>
      </w:pPr>
    </w:p>
    <w:p w:rsidR="00872AFC" w:rsidRDefault="00872AFC" w:rsidP="001E128C">
      <w:pPr>
        <w:spacing w:before="100" w:beforeAutospacing="1" w:after="240" w:line="240" w:lineRule="auto"/>
        <w:jc w:val="center"/>
        <w:rPr>
          <w:rFonts w:ascii="Verdana" w:eastAsia="Times New Roman" w:hAnsi="Verdana" w:cs="Tahoma"/>
          <w:b/>
          <w:bCs/>
          <w:color w:val="000000"/>
          <w:lang w:eastAsia="es-CO"/>
        </w:rPr>
      </w:pPr>
    </w:p>
    <w:p w:rsidR="00872AFC" w:rsidRDefault="00872AFC" w:rsidP="001E128C">
      <w:pPr>
        <w:spacing w:before="100" w:beforeAutospacing="1" w:after="240" w:line="240" w:lineRule="auto"/>
        <w:jc w:val="center"/>
        <w:rPr>
          <w:rFonts w:ascii="Verdana" w:eastAsia="Times New Roman" w:hAnsi="Verdana" w:cs="Tahoma"/>
          <w:b/>
          <w:bCs/>
          <w:color w:val="000000"/>
          <w:lang w:eastAsia="es-CO"/>
        </w:rPr>
      </w:pPr>
    </w:p>
    <w:p w:rsidR="00872AFC" w:rsidRDefault="00872AFC" w:rsidP="001E128C">
      <w:pPr>
        <w:spacing w:before="100" w:beforeAutospacing="1" w:after="240" w:line="240" w:lineRule="auto"/>
        <w:jc w:val="center"/>
        <w:rPr>
          <w:rFonts w:ascii="Verdana" w:eastAsia="Times New Roman" w:hAnsi="Verdana" w:cs="Tahoma"/>
          <w:b/>
          <w:bCs/>
          <w:color w:val="000000"/>
          <w:lang w:eastAsia="es-CO"/>
        </w:rPr>
      </w:pPr>
    </w:p>
    <w:p w:rsidR="00872AFC" w:rsidRDefault="00872AFC" w:rsidP="001E128C">
      <w:pPr>
        <w:spacing w:before="100" w:beforeAutospacing="1" w:after="240" w:line="240" w:lineRule="auto"/>
        <w:jc w:val="center"/>
        <w:rPr>
          <w:rFonts w:ascii="Verdana" w:eastAsia="Times New Roman" w:hAnsi="Verdana" w:cs="Tahoma"/>
          <w:b/>
          <w:bCs/>
          <w:color w:val="000000"/>
          <w:lang w:eastAsia="es-CO"/>
        </w:rPr>
      </w:pPr>
    </w:p>
    <w:p w:rsidR="001E128C" w:rsidRPr="001E128C" w:rsidRDefault="001E128C" w:rsidP="001E128C">
      <w:pPr>
        <w:spacing w:before="100" w:beforeAutospacing="1" w:after="240" w:line="240" w:lineRule="auto"/>
        <w:jc w:val="center"/>
        <w:rPr>
          <w:rFonts w:ascii="Verdana" w:eastAsia="Times New Roman" w:hAnsi="Verdana" w:cs="Times New Roman"/>
          <w:color w:val="000000"/>
          <w:lang w:eastAsia="es-CO"/>
        </w:rPr>
      </w:pPr>
      <w:r w:rsidRPr="001E128C">
        <w:rPr>
          <w:rFonts w:ascii="Verdana" w:eastAsia="Times New Roman" w:hAnsi="Verdana" w:cs="Tahoma"/>
          <w:b/>
          <w:bCs/>
          <w:color w:val="000000"/>
          <w:lang w:eastAsia="es-CO"/>
        </w:rPr>
        <w:lastRenderedPageBreak/>
        <w:t xml:space="preserve">1. EL TOMATE EN EL MUNDO </w:t>
      </w:r>
      <w:r w:rsidRPr="001E128C">
        <w:rPr>
          <w:rFonts w:ascii="Verdana" w:eastAsia="Times New Roman" w:hAnsi="Verdana" w:cs="Tahoma"/>
          <w:b/>
          <w:bCs/>
          <w:color w:val="000000"/>
          <w:lang w:eastAsia="es-CO"/>
        </w:rPr>
        <w:br/>
      </w:r>
      <w:r w:rsidRPr="001E128C">
        <w:rPr>
          <w:rFonts w:ascii="Verdana" w:eastAsia="Times New Roman" w:hAnsi="Verdana" w:cs="Tahoma"/>
          <w:b/>
          <w:bCs/>
          <w:color w:val="000000"/>
          <w:lang w:eastAsia="es-CO"/>
        </w:rPr>
        <w:br/>
      </w:r>
      <w:r w:rsidRPr="001E128C">
        <w:rPr>
          <w:rFonts w:ascii="Verdana" w:eastAsia="Times New Roman" w:hAnsi="Verdana" w:cs="Tahoma"/>
          <w:b/>
          <w:bCs/>
          <w:noProof/>
          <w:color w:val="000000"/>
          <w:lang w:eastAsia="es-CO"/>
        </w:rPr>
        <w:drawing>
          <wp:inline distT="0" distB="0" distL="0" distR="0">
            <wp:extent cx="1181100" cy="1181100"/>
            <wp:effectExtent l="19050" t="0" r="0" b="0"/>
            <wp:docPr id="1" name="Imagen 1" descr="http://t1.gstatic.com/images?q=tbn:VlbRxW1RYe2KLM:http://aikun.files.wordpress.com/2009/02/toma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VlbRxW1RYe2KLM:http://aikun.files.wordpress.com/2009/02/tomates1.jpg"/>
                    <pic:cNvPicPr>
                      <a:picLocks noChangeAspect="1" noChangeArrowheads="1"/>
                    </pic:cNvPicPr>
                  </pic:nvPicPr>
                  <pic:blipFill>
                    <a:blip r:embed="rId7"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1E128C" w:rsidRPr="001E128C" w:rsidRDefault="001E128C" w:rsidP="001E128C">
      <w:pPr>
        <w:spacing w:before="100" w:beforeAutospacing="1" w:after="100" w:afterAutospacing="1" w:line="240" w:lineRule="auto"/>
        <w:jc w:val="both"/>
        <w:rPr>
          <w:rFonts w:ascii="Verdana" w:eastAsia="Times New Roman" w:hAnsi="Verdana" w:cs="Times New Roman"/>
          <w:color w:val="000000"/>
          <w:lang w:eastAsia="es-CO"/>
        </w:rPr>
      </w:pPr>
      <w:r w:rsidRPr="001E128C">
        <w:rPr>
          <w:rFonts w:ascii="Verdana" w:eastAsia="Times New Roman" w:hAnsi="Verdana" w:cs="Tahoma"/>
          <w:color w:val="000000"/>
          <w:lang w:eastAsia="es-CO"/>
        </w:rPr>
        <w:t>El tomate (</w:t>
      </w:r>
      <w:proofErr w:type="spellStart"/>
      <w:r w:rsidRPr="001E128C">
        <w:rPr>
          <w:rFonts w:ascii="Verdana" w:eastAsia="Times New Roman" w:hAnsi="Verdana" w:cs="Tahoma"/>
          <w:color w:val="000000"/>
          <w:lang w:eastAsia="es-CO"/>
        </w:rPr>
        <w:t>Lycopersicon</w:t>
      </w:r>
      <w:proofErr w:type="spellEnd"/>
      <w:r w:rsidRPr="001E128C">
        <w:rPr>
          <w:rFonts w:ascii="Verdana" w:eastAsia="Times New Roman" w:hAnsi="Verdana" w:cs="Tahoma"/>
          <w:color w:val="000000"/>
          <w:lang w:eastAsia="es-CO"/>
        </w:rPr>
        <w:t xml:space="preserve"> </w:t>
      </w:r>
      <w:proofErr w:type="spellStart"/>
      <w:r w:rsidRPr="001E128C">
        <w:rPr>
          <w:rFonts w:ascii="Verdana" w:eastAsia="Times New Roman" w:hAnsi="Verdana" w:cs="Tahoma"/>
          <w:color w:val="000000"/>
          <w:lang w:eastAsia="es-CO"/>
        </w:rPr>
        <w:t>esculentum</w:t>
      </w:r>
      <w:proofErr w:type="spellEnd"/>
      <w:r w:rsidRPr="001E128C">
        <w:rPr>
          <w:rFonts w:ascii="Verdana" w:eastAsia="Times New Roman" w:hAnsi="Verdana" w:cs="Tahoma"/>
          <w:color w:val="000000"/>
          <w:lang w:eastAsia="es-CO"/>
        </w:rPr>
        <w:t xml:space="preserve"> </w:t>
      </w:r>
      <w:proofErr w:type="spellStart"/>
      <w:r w:rsidRPr="001E128C">
        <w:rPr>
          <w:rFonts w:ascii="Verdana" w:eastAsia="Times New Roman" w:hAnsi="Verdana" w:cs="Tahoma"/>
          <w:color w:val="000000"/>
          <w:lang w:eastAsia="es-CO"/>
        </w:rPr>
        <w:t>Mill</w:t>
      </w:r>
      <w:proofErr w:type="spellEnd"/>
      <w:r w:rsidRPr="001E128C">
        <w:rPr>
          <w:rFonts w:ascii="Verdana" w:eastAsia="Times New Roman" w:hAnsi="Verdana" w:cs="Tahoma"/>
          <w:color w:val="000000"/>
          <w:lang w:eastAsia="es-CO"/>
        </w:rPr>
        <w:t xml:space="preserve">.) es la hortaliza más importante en muchos países del mundo. Su cultivo está difundido a todos los continentes y en muchos casos representa una de las principales fuentes de vitaminas y minerales para las personas (ESQUINAS-ALCAZAR y NUEZ, 1995). </w:t>
      </w:r>
      <w:r w:rsidRPr="001E128C">
        <w:rPr>
          <w:rFonts w:ascii="Verdana" w:eastAsia="Times New Roman" w:hAnsi="Verdana" w:cs="Tahoma"/>
          <w:color w:val="000000"/>
          <w:lang w:eastAsia="es-CO"/>
        </w:rPr>
        <w:br/>
      </w:r>
      <w:r w:rsidRPr="001E128C">
        <w:rPr>
          <w:rFonts w:ascii="Verdana" w:eastAsia="Times New Roman" w:hAnsi="Verdana" w:cs="Tahoma"/>
          <w:color w:val="000000"/>
          <w:lang w:eastAsia="es-CO"/>
        </w:rPr>
        <w:br/>
        <w:t xml:space="preserve">Su fruto se destina principalmente en su estado fresco para el consumo, pero también sirve como materia prima para elaborar diversos derivados, como pastas, sopas y deshidratados, entre otros (CORFO, 1986). </w:t>
      </w:r>
    </w:p>
    <w:p w:rsidR="001E128C" w:rsidRPr="001E128C" w:rsidRDefault="001E128C" w:rsidP="001E128C">
      <w:pPr>
        <w:spacing w:before="100" w:beforeAutospacing="1" w:after="100" w:afterAutospacing="1" w:line="240" w:lineRule="auto"/>
        <w:jc w:val="both"/>
        <w:rPr>
          <w:rFonts w:ascii="Verdana" w:eastAsia="Times New Roman" w:hAnsi="Verdana" w:cs="Times New Roman"/>
          <w:color w:val="000000"/>
          <w:lang w:eastAsia="es-CO"/>
        </w:rPr>
      </w:pPr>
      <w:r w:rsidRPr="001E128C">
        <w:rPr>
          <w:rFonts w:ascii="Verdana" w:eastAsia="Times New Roman" w:hAnsi="Verdana" w:cs="Tahoma"/>
          <w:color w:val="000000"/>
          <w:lang w:eastAsia="es-CO"/>
        </w:rPr>
        <w:t xml:space="preserve">Si bien se cultiva tomate en más de cien países, tanto para consumo fresco como para industria, los diez principales productores concentran más del 70 % del total mundial, Colombia ocupa el puesto No. 34 en la producción mundial de Tomate. </w:t>
      </w:r>
    </w:p>
    <w:p w:rsidR="001E128C" w:rsidRPr="001E128C" w:rsidRDefault="001E128C" w:rsidP="001E128C">
      <w:pPr>
        <w:spacing w:before="100" w:beforeAutospacing="1" w:after="100" w:afterAutospacing="1" w:line="240" w:lineRule="auto"/>
        <w:jc w:val="both"/>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br/>
      </w:r>
      <w:r w:rsidRPr="001E128C">
        <w:rPr>
          <w:rFonts w:ascii="Verdana" w:eastAsia="Times New Roman" w:hAnsi="Verdana" w:cs="Tahoma"/>
          <w:b/>
          <w:bCs/>
          <w:color w:val="000000"/>
          <w:lang w:eastAsia="es-CO"/>
        </w:rPr>
        <w:t>PRINCIPALES PAISES PRODUCTORES DE TOMATE EN EL AÑO 201</w:t>
      </w:r>
      <w:r>
        <w:rPr>
          <w:rFonts w:ascii="Verdana" w:eastAsia="Times New Roman" w:hAnsi="Verdana" w:cs="Tahoma"/>
          <w:b/>
          <w:bCs/>
          <w:color w:val="000000"/>
          <w:lang w:eastAsia="es-CO"/>
        </w:rPr>
        <w:t>1</w:t>
      </w:r>
    </w:p>
    <w:tbl>
      <w:tblPr>
        <w:tblW w:w="8540" w:type="dxa"/>
        <w:jc w:val="center"/>
        <w:tblInd w:w="55" w:type="dxa"/>
        <w:tblCellMar>
          <w:left w:w="70" w:type="dxa"/>
          <w:right w:w="70" w:type="dxa"/>
        </w:tblCellMar>
        <w:tblLook w:val="04A0" w:firstRow="1" w:lastRow="0" w:firstColumn="1" w:lastColumn="0" w:noHBand="0" w:noVBand="1"/>
      </w:tblPr>
      <w:tblGrid>
        <w:gridCol w:w="800"/>
        <w:gridCol w:w="3440"/>
        <w:gridCol w:w="2300"/>
        <w:gridCol w:w="2000"/>
      </w:tblGrid>
      <w:tr w:rsidR="001E128C" w:rsidRPr="001E128C" w:rsidTr="00551164">
        <w:trPr>
          <w:trHeight w:val="30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No. </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País </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Producción (Ton) </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Observaciones </w:t>
            </w:r>
          </w:p>
        </w:tc>
      </w:tr>
      <w:tr w:rsidR="001E128C" w:rsidRPr="001E128C" w:rsidTr="00551164">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1 </w:t>
            </w:r>
          </w:p>
        </w:tc>
        <w:tc>
          <w:tcPr>
            <w:tcW w:w="3440" w:type="dxa"/>
            <w:tcBorders>
              <w:top w:val="nil"/>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China </w:t>
            </w:r>
          </w:p>
        </w:tc>
        <w:tc>
          <w:tcPr>
            <w:tcW w:w="2300" w:type="dxa"/>
            <w:tcBorders>
              <w:top w:val="nil"/>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48.576.853 </w:t>
            </w:r>
          </w:p>
        </w:tc>
        <w:tc>
          <w:tcPr>
            <w:tcW w:w="2000" w:type="dxa"/>
            <w:tcBorders>
              <w:top w:val="nil"/>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  </w:t>
            </w:r>
          </w:p>
        </w:tc>
      </w:tr>
      <w:tr w:rsidR="001E128C" w:rsidRPr="001E128C" w:rsidTr="00551164">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2 </w:t>
            </w:r>
          </w:p>
        </w:tc>
        <w:tc>
          <w:tcPr>
            <w:tcW w:w="3440" w:type="dxa"/>
            <w:tcBorders>
              <w:top w:val="nil"/>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India </w:t>
            </w:r>
          </w:p>
        </w:tc>
        <w:tc>
          <w:tcPr>
            <w:tcW w:w="2300" w:type="dxa"/>
            <w:tcBorders>
              <w:top w:val="nil"/>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16.826.000 </w:t>
            </w:r>
          </w:p>
        </w:tc>
        <w:tc>
          <w:tcPr>
            <w:tcW w:w="2000" w:type="dxa"/>
            <w:tcBorders>
              <w:top w:val="nil"/>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w:t>
            </w:r>
          </w:p>
        </w:tc>
      </w:tr>
      <w:tr w:rsidR="001E128C" w:rsidRPr="001E128C" w:rsidTr="00551164">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3 </w:t>
            </w:r>
          </w:p>
        </w:tc>
        <w:tc>
          <w:tcPr>
            <w:tcW w:w="3440" w:type="dxa"/>
            <w:tcBorders>
              <w:top w:val="nil"/>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Estados Unidos de América </w:t>
            </w:r>
          </w:p>
        </w:tc>
        <w:tc>
          <w:tcPr>
            <w:tcW w:w="2300" w:type="dxa"/>
            <w:tcBorders>
              <w:top w:val="nil"/>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12.624.700 </w:t>
            </w:r>
          </w:p>
        </w:tc>
        <w:tc>
          <w:tcPr>
            <w:tcW w:w="2000" w:type="dxa"/>
            <w:tcBorders>
              <w:top w:val="nil"/>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w:t>
            </w:r>
          </w:p>
        </w:tc>
      </w:tr>
      <w:tr w:rsidR="001E128C" w:rsidRPr="001E128C" w:rsidTr="00551164">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4 </w:t>
            </w:r>
          </w:p>
        </w:tc>
        <w:tc>
          <w:tcPr>
            <w:tcW w:w="3440" w:type="dxa"/>
            <w:tcBorders>
              <w:top w:val="nil"/>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Turquía </w:t>
            </w:r>
          </w:p>
        </w:tc>
        <w:tc>
          <w:tcPr>
            <w:tcW w:w="2300" w:type="dxa"/>
            <w:tcBorders>
              <w:top w:val="nil"/>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11.003.400 </w:t>
            </w:r>
          </w:p>
        </w:tc>
        <w:tc>
          <w:tcPr>
            <w:tcW w:w="2000" w:type="dxa"/>
            <w:tcBorders>
              <w:top w:val="nil"/>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w:t>
            </w:r>
          </w:p>
        </w:tc>
      </w:tr>
      <w:tr w:rsidR="001E128C" w:rsidRPr="001E128C" w:rsidTr="00551164">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5 </w:t>
            </w:r>
          </w:p>
        </w:tc>
        <w:tc>
          <w:tcPr>
            <w:tcW w:w="3440" w:type="dxa"/>
            <w:tcBorders>
              <w:top w:val="nil"/>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Egipto </w:t>
            </w:r>
          </w:p>
        </w:tc>
        <w:tc>
          <w:tcPr>
            <w:tcW w:w="2300" w:type="dxa"/>
            <w:tcBorders>
              <w:top w:val="nil"/>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8.105.260 </w:t>
            </w:r>
          </w:p>
        </w:tc>
        <w:tc>
          <w:tcPr>
            <w:tcW w:w="2000" w:type="dxa"/>
            <w:tcBorders>
              <w:top w:val="nil"/>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w:t>
            </w:r>
          </w:p>
        </w:tc>
      </w:tr>
      <w:tr w:rsidR="001E128C" w:rsidRPr="001E128C" w:rsidTr="00551164">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6 </w:t>
            </w:r>
          </w:p>
        </w:tc>
        <w:tc>
          <w:tcPr>
            <w:tcW w:w="3440" w:type="dxa"/>
            <w:tcBorders>
              <w:top w:val="nil"/>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Irán (República Islámica del) </w:t>
            </w:r>
          </w:p>
        </w:tc>
        <w:tc>
          <w:tcPr>
            <w:tcW w:w="2300" w:type="dxa"/>
            <w:tcBorders>
              <w:top w:val="nil"/>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6.824.300 </w:t>
            </w:r>
          </w:p>
        </w:tc>
        <w:tc>
          <w:tcPr>
            <w:tcW w:w="2000" w:type="dxa"/>
            <w:tcBorders>
              <w:top w:val="nil"/>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Im </w:t>
            </w:r>
          </w:p>
        </w:tc>
      </w:tr>
      <w:tr w:rsidR="001E128C" w:rsidRPr="001E128C" w:rsidTr="00551164">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7 </w:t>
            </w:r>
          </w:p>
        </w:tc>
        <w:tc>
          <w:tcPr>
            <w:tcW w:w="3440" w:type="dxa"/>
            <w:tcBorders>
              <w:top w:val="nil"/>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Italia </w:t>
            </w:r>
          </w:p>
        </w:tc>
        <w:tc>
          <w:tcPr>
            <w:tcW w:w="2300" w:type="dxa"/>
            <w:tcBorders>
              <w:top w:val="nil"/>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5.950.220 </w:t>
            </w:r>
          </w:p>
        </w:tc>
        <w:tc>
          <w:tcPr>
            <w:tcW w:w="2000" w:type="dxa"/>
            <w:tcBorders>
              <w:top w:val="nil"/>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w:t>
            </w:r>
          </w:p>
        </w:tc>
      </w:tr>
      <w:tr w:rsidR="001E128C" w:rsidRPr="001E128C" w:rsidTr="00551164">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8 </w:t>
            </w:r>
          </w:p>
        </w:tc>
        <w:tc>
          <w:tcPr>
            <w:tcW w:w="3440" w:type="dxa"/>
            <w:tcBorders>
              <w:top w:val="nil"/>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Brasil </w:t>
            </w:r>
          </w:p>
        </w:tc>
        <w:tc>
          <w:tcPr>
            <w:tcW w:w="2300" w:type="dxa"/>
            <w:tcBorders>
              <w:top w:val="nil"/>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4.416.650 </w:t>
            </w:r>
          </w:p>
        </w:tc>
        <w:tc>
          <w:tcPr>
            <w:tcW w:w="2000" w:type="dxa"/>
            <w:tcBorders>
              <w:top w:val="nil"/>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w:t>
            </w:r>
          </w:p>
        </w:tc>
      </w:tr>
      <w:tr w:rsidR="001E128C" w:rsidRPr="001E128C" w:rsidTr="00551164">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9 </w:t>
            </w:r>
          </w:p>
        </w:tc>
        <w:tc>
          <w:tcPr>
            <w:tcW w:w="3440" w:type="dxa"/>
            <w:tcBorders>
              <w:top w:val="nil"/>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España </w:t>
            </w:r>
          </w:p>
        </w:tc>
        <w:tc>
          <w:tcPr>
            <w:tcW w:w="2300" w:type="dxa"/>
            <w:tcBorders>
              <w:top w:val="nil"/>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3.821.490 </w:t>
            </w:r>
          </w:p>
        </w:tc>
        <w:tc>
          <w:tcPr>
            <w:tcW w:w="2000" w:type="dxa"/>
            <w:tcBorders>
              <w:top w:val="nil"/>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w:t>
            </w:r>
          </w:p>
        </w:tc>
      </w:tr>
      <w:tr w:rsidR="001E128C" w:rsidRPr="001E128C" w:rsidTr="00551164">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10 </w:t>
            </w:r>
          </w:p>
        </w:tc>
        <w:tc>
          <w:tcPr>
            <w:tcW w:w="3440" w:type="dxa"/>
            <w:tcBorders>
              <w:top w:val="nil"/>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Uzbekistán </w:t>
            </w:r>
          </w:p>
        </w:tc>
        <w:tc>
          <w:tcPr>
            <w:tcW w:w="2300" w:type="dxa"/>
            <w:tcBorders>
              <w:top w:val="nil"/>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2.585.000 </w:t>
            </w:r>
          </w:p>
        </w:tc>
        <w:tc>
          <w:tcPr>
            <w:tcW w:w="2000" w:type="dxa"/>
            <w:tcBorders>
              <w:top w:val="nil"/>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  </w:t>
            </w:r>
          </w:p>
        </w:tc>
      </w:tr>
      <w:tr w:rsidR="001E128C" w:rsidRPr="001E128C" w:rsidTr="00551164">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34 </w:t>
            </w:r>
          </w:p>
        </w:tc>
        <w:tc>
          <w:tcPr>
            <w:tcW w:w="3440" w:type="dxa"/>
            <w:tcBorders>
              <w:top w:val="nil"/>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Colombia </w:t>
            </w:r>
          </w:p>
        </w:tc>
        <w:tc>
          <w:tcPr>
            <w:tcW w:w="2300" w:type="dxa"/>
            <w:tcBorders>
              <w:top w:val="nil"/>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595.299 </w:t>
            </w:r>
          </w:p>
        </w:tc>
        <w:tc>
          <w:tcPr>
            <w:tcW w:w="2000" w:type="dxa"/>
            <w:tcBorders>
              <w:top w:val="nil"/>
              <w:left w:val="nil"/>
              <w:bottom w:val="single" w:sz="4" w:space="0" w:color="auto"/>
              <w:right w:val="single" w:sz="4" w:space="0" w:color="auto"/>
            </w:tcBorders>
            <w:shd w:val="clear" w:color="auto" w:fill="auto"/>
            <w:noWrap/>
            <w:vAlign w:val="bottom"/>
            <w:hideMark/>
          </w:tcPr>
          <w:p w:rsidR="001E128C" w:rsidRPr="001E128C" w:rsidRDefault="001E128C" w:rsidP="001E128C">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w:t>
            </w:r>
          </w:p>
        </w:tc>
      </w:tr>
    </w:tbl>
    <w:p w:rsidR="001E128C" w:rsidRPr="0038608E" w:rsidRDefault="001E128C" w:rsidP="001E128C">
      <w:pPr>
        <w:spacing w:after="0"/>
        <w:jc w:val="both"/>
        <w:rPr>
          <w:rFonts w:ascii="Verdana" w:eastAsia="Times New Roman" w:hAnsi="Verdana" w:cs="Times New Roman"/>
          <w:sz w:val="20"/>
          <w:szCs w:val="20"/>
          <w:lang w:eastAsia="es-CO"/>
        </w:rPr>
      </w:pPr>
      <w:r w:rsidRPr="0038608E">
        <w:rPr>
          <w:rFonts w:ascii="Verdana" w:eastAsia="Times New Roman" w:hAnsi="Verdana" w:cs="Times New Roman"/>
          <w:sz w:val="20"/>
          <w:szCs w:val="20"/>
          <w:lang w:eastAsia="es-CO"/>
        </w:rPr>
        <w:t xml:space="preserve">* = Cifras no oficiales | [ ] = Datos oficiales | F = Estimación FAO | Im = Datos de FAO basados en una metodología de imputación | M = Datos no disponibles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1E128C" w:rsidRPr="0038608E" w:rsidTr="00551164">
        <w:tc>
          <w:tcPr>
            <w:tcW w:w="0" w:type="auto"/>
            <w:vAlign w:val="center"/>
            <w:hideMark/>
          </w:tcPr>
          <w:p w:rsidR="001E128C" w:rsidRPr="0038608E" w:rsidRDefault="001E128C" w:rsidP="00551164">
            <w:pPr>
              <w:spacing w:after="0" w:line="240" w:lineRule="auto"/>
              <w:jc w:val="both"/>
              <w:rPr>
                <w:rFonts w:ascii="Verdana" w:eastAsia="Times New Roman" w:hAnsi="Verdana" w:cs="Times New Roman"/>
                <w:sz w:val="20"/>
                <w:szCs w:val="20"/>
                <w:lang w:eastAsia="es-CO"/>
              </w:rPr>
            </w:pPr>
          </w:p>
        </w:tc>
      </w:tr>
    </w:tbl>
    <w:p w:rsidR="001E128C" w:rsidRPr="002A6BBD" w:rsidRDefault="001E128C" w:rsidP="001E128C">
      <w:pPr>
        <w:spacing w:after="0" w:line="240" w:lineRule="auto"/>
        <w:jc w:val="both"/>
        <w:rPr>
          <w:rFonts w:ascii="Verdana" w:eastAsia="Times New Roman" w:hAnsi="Verdana" w:cs="Tahoma"/>
          <w:color w:val="000000"/>
          <w:lang w:eastAsia="es-CO"/>
        </w:rPr>
      </w:pPr>
      <w:r>
        <w:rPr>
          <w:rFonts w:ascii="Verdana" w:eastAsia="Times New Roman" w:hAnsi="Verdana" w:cs="Times New Roman"/>
          <w:sz w:val="20"/>
          <w:szCs w:val="20"/>
          <w:lang w:eastAsia="es-CO"/>
        </w:rPr>
        <w:t xml:space="preserve">Fuente: </w:t>
      </w:r>
      <w:r w:rsidRPr="0038608E">
        <w:rPr>
          <w:rFonts w:ascii="Verdana" w:eastAsia="Times New Roman" w:hAnsi="Verdana" w:cs="Times New Roman"/>
          <w:sz w:val="20"/>
          <w:szCs w:val="20"/>
          <w:lang w:eastAsia="es-CO"/>
        </w:rPr>
        <w:t>FAOSTAT | © FAO Dirección de Estadística 2013 | 21 enero 2013</w:t>
      </w:r>
    </w:p>
    <w:p w:rsidR="001E128C" w:rsidRDefault="001E128C" w:rsidP="001E128C">
      <w:pPr>
        <w:spacing w:before="100" w:beforeAutospacing="1" w:after="100" w:afterAutospacing="1" w:line="240" w:lineRule="auto"/>
        <w:jc w:val="both"/>
        <w:rPr>
          <w:rFonts w:ascii="Verdana" w:eastAsia="Times New Roman" w:hAnsi="Verdana" w:cs="Times New Roman"/>
          <w:color w:val="000000"/>
          <w:lang w:eastAsia="es-CO"/>
        </w:rPr>
      </w:pPr>
    </w:p>
    <w:p w:rsidR="001E128C" w:rsidRPr="001E128C" w:rsidRDefault="001E128C" w:rsidP="00551164">
      <w:pPr>
        <w:spacing w:before="100" w:beforeAutospacing="1" w:after="100" w:afterAutospacing="1" w:line="240" w:lineRule="auto"/>
        <w:jc w:val="both"/>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lastRenderedPageBreak/>
        <w:br/>
      </w:r>
    </w:p>
    <w:p w:rsidR="00551164" w:rsidRDefault="001E128C" w:rsidP="00551164">
      <w:pPr>
        <w:spacing w:before="100" w:beforeAutospacing="1" w:after="100" w:afterAutospacing="1" w:line="240" w:lineRule="auto"/>
        <w:jc w:val="center"/>
        <w:rPr>
          <w:rFonts w:ascii="Verdana" w:eastAsia="Times New Roman" w:hAnsi="Verdana" w:cs="Times New Roman"/>
          <w:color w:val="000000"/>
          <w:lang w:eastAsia="es-CO"/>
        </w:rPr>
      </w:pPr>
      <w:r w:rsidRPr="001E128C">
        <w:rPr>
          <w:rFonts w:ascii="Verdana" w:eastAsia="Times New Roman" w:hAnsi="Verdana" w:cs="Times New Roman"/>
          <w:b/>
          <w:bCs/>
          <w:color w:val="000000"/>
          <w:lang w:eastAsia="es-CO"/>
        </w:rPr>
        <w:br/>
      </w:r>
      <w:r w:rsidRPr="001E128C">
        <w:rPr>
          <w:rFonts w:ascii="Verdana" w:eastAsia="Times New Roman" w:hAnsi="Verdana" w:cs="Times New Roman"/>
          <w:b/>
          <w:bCs/>
          <w:color w:val="000000"/>
          <w:lang w:eastAsia="es-CO"/>
        </w:rPr>
        <w:br/>
      </w:r>
      <w:bookmarkStart w:id="1" w:name="COLOMBIA"/>
      <w:bookmarkEnd w:id="1"/>
      <w:r w:rsidRPr="001E128C">
        <w:rPr>
          <w:rFonts w:ascii="Verdana" w:eastAsia="Times New Roman" w:hAnsi="Verdana" w:cs="Tahoma"/>
          <w:b/>
          <w:bCs/>
          <w:color w:val="000000"/>
          <w:lang w:eastAsia="es-CO"/>
        </w:rPr>
        <w:t>2. EL TOMATE EN COLOMBIA</w:t>
      </w:r>
      <w:r w:rsidRPr="001E128C">
        <w:rPr>
          <w:rFonts w:ascii="Verdana" w:eastAsia="Times New Roman" w:hAnsi="Verdana" w:cs="Tahoma"/>
          <w:b/>
          <w:bCs/>
          <w:color w:val="000000"/>
          <w:lang w:eastAsia="es-CO"/>
        </w:rPr>
        <w:br/>
      </w:r>
      <w:r w:rsidRPr="001E128C">
        <w:rPr>
          <w:rFonts w:ascii="Verdana" w:eastAsia="Times New Roman" w:hAnsi="Verdana" w:cs="Times New Roman"/>
          <w:color w:val="000000"/>
          <w:lang w:eastAsia="es-CO"/>
        </w:rPr>
        <w:br/>
      </w:r>
    </w:p>
    <w:p w:rsidR="001E128C" w:rsidRPr="001E128C" w:rsidRDefault="001E128C" w:rsidP="00551164">
      <w:pPr>
        <w:spacing w:before="100" w:beforeAutospacing="1" w:after="100" w:afterAutospacing="1" w:line="240" w:lineRule="auto"/>
        <w:jc w:val="both"/>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br/>
      </w:r>
      <w:r w:rsidRPr="001E128C">
        <w:rPr>
          <w:rFonts w:ascii="Verdana" w:eastAsia="Times New Roman" w:hAnsi="Verdana" w:cs="Tahoma"/>
          <w:color w:val="000000"/>
          <w:lang w:eastAsia="es-CO"/>
        </w:rPr>
        <w:t>Colombia con 14.855 has y rendimiento promedio de 28.1 Ton/ha ocupa el lugar 3</w:t>
      </w:r>
      <w:r w:rsidR="00551164">
        <w:rPr>
          <w:rFonts w:ascii="Verdana" w:eastAsia="Times New Roman" w:hAnsi="Verdana" w:cs="Tahoma"/>
          <w:color w:val="000000"/>
          <w:lang w:eastAsia="es-CO"/>
        </w:rPr>
        <w:t>4</w:t>
      </w:r>
      <w:r w:rsidRPr="001E128C">
        <w:rPr>
          <w:rFonts w:ascii="Verdana" w:eastAsia="Times New Roman" w:hAnsi="Verdana" w:cs="Tahoma"/>
          <w:color w:val="000000"/>
          <w:lang w:eastAsia="es-CO"/>
        </w:rPr>
        <w:t xml:space="preserve"> en el mundo en cuanto a producción.</w:t>
      </w:r>
    </w:p>
    <w:p w:rsidR="001E128C" w:rsidRPr="001E128C" w:rsidRDefault="001E128C" w:rsidP="00551164">
      <w:pPr>
        <w:spacing w:before="100" w:beforeAutospacing="1" w:after="240" w:line="240" w:lineRule="auto"/>
        <w:jc w:val="both"/>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br/>
      </w:r>
      <w:hyperlink r:id="rId8" w:tgtFrame="_blank" w:history="1">
        <w:r w:rsidRPr="001E128C">
          <w:rPr>
            <w:rFonts w:ascii="Verdana" w:eastAsia="Times New Roman" w:hAnsi="Verdana" w:cs="Tahoma"/>
            <w:b/>
            <w:bCs/>
            <w:color w:val="0000FF"/>
            <w:u w:val="single"/>
            <w:lang w:eastAsia="es-CO"/>
          </w:rPr>
          <w:t>CADENAS PRODUCTIVAS</w:t>
        </w:r>
      </w:hyperlink>
      <w:r w:rsidRPr="001E128C">
        <w:rPr>
          <w:rFonts w:ascii="Verdana" w:eastAsia="Times New Roman" w:hAnsi="Verdana" w:cs="Tahoma"/>
          <w:b/>
          <w:bCs/>
          <w:color w:val="000000"/>
          <w:lang w:eastAsia="es-CO"/>
        </w:rPr>
        <w:t xml:space="preserve"> - 22. CADENA DE HORTALIZAS</w:t>
      </w:r>
    </w:p>
    <w:p w:rsidR="00551164" w:rsidRDefault="00067670" w:rsidP="00551164">
      <w:pPr>
        <w:spacing w:before="100" w:beforeAutospacing="1" w:after="240" w:line="240" w:lineRule="auto"/>
        <w:jc w:val="both"/>
        <w:rPr>
          <w:rFonts w:ascii="Verdana" w:eastAsia="Times New Roman" w:hAnsi="Verdana" w:cs="Tahoma"/>
          <w:color w:val="000000"/>
          <w:lang w:eastAsia="es-CO"/>
        </w:rPr>
      </w:pPr>
      <w:hyperlink r:id="rId9" w:tgtFrame="_blank" w:history="1">
        <w:r w:rsidR="001E128C" w:rsidRPr="00551164">
          <w:rPr>
            <w:rFonts w:ascii="Verdana" w:eastAsia="Times New Roman" w:hAnsi="Verdana" w:cs="Tahoma"/>
            <w:b/>
            <w:color w:val="0000FF"/>
            <w:u w:val="single"/>
            <w:lang w:eastAsia="es-CO"/>
          </w:rPr>
          <w:t>PORTAL SIEMBRA</w:t>
        </w:r>
      </w:hyperlink>
      <w:r w:rsidR="001E128C" w:rsidRPr="001E128C">
        <w:rPr>
          <w:rFonts w:ascii="Verdana" w:eastAsia="Times New Roman" w:hAnsi="Verdana" w:cs="Tahoma"/>
          <w:color w:val="000000"/>
          <w:lang w:eastAsia="es-CO"/>
        </w:rPr>
        <w:t xml:space="preserve"> - GESTION DE LA INNOVACION - CADENA AGROALIMENTARIA DE LAS HORTALIZAS </w:t>
      </w:r>
      <w:r w:rsidR="00551164">
        <w:rPr>
          <w:rFonts w:ascii="Verdana" w:eastAsia="Times New Roman" w:hAnsi="Verdana" w:cs="Tahoma"/>
          <w:color w:val="000000"/>
          <w:lang w:eastAsia="es-CO"/>
        </w:rPr>
        <w:t>–</w:t>
      </w:r>
      <w:r w:rsidR="001E128C" w:rsidRPr="001E128C">
        <w:rPr>
          <w:rFonts w:ascii="Verdana" w:eastAsia="Times New Roman" w:hAnsi="Verdana" w:cs="Tahoma"/>
          <w:color w:val="000000"/>
          <w:lang w:eastAsia="es-CO"/>
        </w:rPr>
        <w:t xml:space="preserve"> TOMATE</w:t>
      </w:r>
    </w:p>
    <w:p w:rsidR="001E128C" w:rsidRPr="001E128C" w:rsidRDefault="001E128C" w:rsidP="00551164">
      <w:pPr>
        <w:spacing w:before="100" w:beforeAutospacing="1" w:after="240" w:line="240" w:lineRule="auto"/>
        <w:jc w:val="center"/>
        <w:rPr>
          <w:rFonts w:ascii="Verdana" w:eastAsia="Times New Roman" w:hAnsi="Verdana" w:cs="Times New Roman"/>
          <w:color w:val="000000"/>
          <w:lang w:eastAsia="es-CO"/>
        </w:rPr>
      </w:pPr>
      <w:r w:rsidRPr="001E128C">
        <w:rPr>
          <w:rFonts w:ascii="Verdana" w:eastAsia="Times New Roman" w:hAnsi="Verdana" w:cs="Tahoma"/>
          <w:color w:val="000000"/>
          <w:lang w:eastAsia="es-CO"/>
        </w:rPr>
        <w:br/>
      </w:r>
      <w:r w:rsidRPr="001E128C">
        <w:rPr>
          <w:rFonts w:ascii="Verdana" w:eastAsia="Times New Roman" w:hAnsi="Verdana" w:cs="Tahoma"/>
          <w:color w:val="000000"/>
          <w:lang w:eastAsia="es-CO"/>
        </w:rPr>
        <w:br/>
      </w:r>
      <w:r w:rsidRPr="001E128C">
        <w:rPr>
          <w:rFonts w:ascii="Verdana" w:eastAsia="Times New Roman" w:hAnsi="Verdana" w:cs="Times New Roman"/>
          <w:color w:val="000000"/>
          <w:lang w:eastAsia="es-CO"/>
        </w:rPr>
        <w:br/>
      </w:r>
      <w:r w:rsidRPr="001E128C">
        <w:rPr>
          <w:rFonts w:ascii="Verdana" w:eastAsia="Times New Roman" w:hAnsi="Verdana" w:cs="Times New Roman"/>
          <w:b/>
          <w:bCs/>
          <w:color w:val="000000"/>
          <w:lang w:eastAsia="es-CO"/>
        </w:rPr>
        <w:br/>
      </w:r>
      <w:bookmarkStart w:id="2" w:name="PRODUCCION"/>
      <w:bookmarkEnd w:id="2"/>
      <w:r w:rsidR="00551164">
        <w:rPr>
          <w:rFonts w:ascii="Verdana" w:eastAsia="Times New Roman" w:hAnsi="Verdana" w:cs="Tahoma"/>
          <w:b/>
          <w:bCs/>
          <w:color w:val="000000"/>
          <w:lang w:eastAsia="es-CO"/>
        </w:rPr>
        <w:t>3</w:t>
      </w:r>
      <w:r w:rsidRPr="001E128C">
        <w:rPr>
          <w:rFonts w:ascii="Verdana" w:eastAsia="Times New Roman" w:hAnsi="Verdana" w:cs="Tahoma"/>
          <w:b/>
          <w:bCs/>
          <w:color w:val="000000"/>
          <w:lang w:eastAsia="es-CO"/>
        </w:rPr>
        <w:t>. PRODUCCIÓN Y ZONAS DE PRODUCCIÓN</w:t>
      </w:r>
    </w:p>
    <w:p w:rsidR="00551164" w:rsidRDefault="001E128C" w:rsidP="001E128C">
      <w:pPr>
        <w:spacing w:after="0" w:line="240" w:lineRule="auto"/>
        <w:jc w:val="both"/>
        <w:rPr>
          <w:rFonts w:ascii="Verdana" w:eastAsia="Times New Roman" w:hAnsi="Verdana" w:cs="Tahoma"/>
          <w:color w:val="000000"/>
          <w:lang w:eastAsia="es-CO"/>
        </w:rPr>
      </w:pPr>
      <w:r w:rsidRPr="001E128C">
        <w:rPr>
          <w:rFonts w:ascii="Verdana" w:eastAsia="Times New Roman" w:hAnsi="Verdana" w:cs="Times New Roman"/>
          <w:color w:val="000000"/>
          <w:lang w:eastAsia="es-CO"/>
        </w:rPr>
        <w:br/>
      </w:r>
      <w:r w:rsidRPr="001E128C">
        <w:rPr>
          <w:rFonts w:ascii="Verdana" w:eastAsia="Times New Roman" w:hAnsi="Verdana" w:cs="Times New Roman"/>
          <w:color w:val="000000"/>
          <w:lang w:eastAsia="es-CO"/>
        </w:rPr>
        <w:br/>
      </w:r>
      <w:r w:rsidRPr="001E128C">
        <w:rPr>
          <w:rFonts w:ascii="Verdana" w:eastAsia="Times New Roman" w:hAnsi="Verdana" w:cs="Tahoma"/>
          <w:color w:val="000000"/>
          <w:lang w:eastAsia="es-CO"/>
        </w:rPr>
        <w:t xml:space="preserve">Tanto el tomate industrial como el de mesa se desarrollan bien en climas cálidos y soleados. </w:t>
      </w:r>
    </w:p>
    <w:p w:rsidR="00551164" w:rsidRDefault="001E128C" w:rsidP="001E128C">
      <w:pPr>
        <w:spacing w:after="0" w:line="240" w:lineRule="auto"/>
        <w:jc w:val="both"/>
        <w:rPr>
          <w:rFonts w:ascii="Verdana" w:eastAsia="Times New Roman" w:hAnsi="Verdana" w:cs="Tahoma"/>
          <w:color w:val="000000"/>
          <w:lang w:eastAsia="es-CO"/>
        </w:rPr>
      </w:pPr>
      <w:r w:rsidRPr="001E128C">
        <w:rPr>
          <w:rFonts w:ascii="Verdana" w:eastAsia="Times New Roman" w:hAnsi="Verdana" w:cs="Times New Roman"/>
          <w:color w:val="000000"/>
          <w:lang w:eastAsia="es-CO"/>
        </w:rPr>
        <w:br/>
      </w:r>
      <w:r w:rsidRPr="001E128C">
        <w:rPr>
          <w:rFonts w:ascii="Verdana" w:eastAsia="Times New Roman" w:hAnsi="Verdana" w:cs="Times New Roman"/>
          <w:b/>
          <w:bCs/>
          <w:color w:val="000000"/>
          <w:lang w:eastAsia="es-CO"/>
        </w:rPr>
        <w:br/>
      </w:r>
      <w:r w:rsidRPr="001E128C">
        <w:rPr>
          <w:rFonts w:ascii="Verdana" w:eastAsia="Times New Roman" w:hAnsi="Verdana" w:cs="Tahoma"/>
          <w:b/>
          <w:bCs/>
          <w:color w:val="000000"/>
          <w:lang w:eastAsia="es-CO"/>
        </w:rPr>
        <w:t>La temperatura</w:t>
      </w:r>
      <w:r w:rsidRPr="001E128C">
        <w:rPr>
          <w:rFonts w:ascii="Verdana" w:eastAsia="Times New Roman" w:hAnsi="Verdana" w:cs="Tahoma"/>
          <w:color w:val="000000"/>
          <w:lang w:eastAsia="es-CO"/>
        </w:rPr>
        <w:t xml:space="preserve"> óptima para su desarrollo entre 21 y 24ºC, como promedio. Las máximas no deben sobrepasar de 37ºC y las mínimas no deben ser inferiores a 15ºC. La temperatura nocturna puede ser determinante en el cuaje de frutos y debe oscilar entre 15 y 20ºC, para las variedades tradicionales, aunque existen líneas mejoradas de Taiwán que poseen resistencia a las altas temperaturas. </w:t>
      </w:r>
    </w:p>
    <w:p w:rsidR="00551164" w:rsidRDefault="001E128C" w:rsidP="001E128C">
      <w:pPr>
        <w:spacing w:after="0" w:line="240" w:lineRule="auto"/>
        <w:jc w:val="both"/>
        <w:rPr>
          <w:rFonts w:ascii="Verdana" w:eastAsia="Times New Roman" w:hAnsi="Verdana" w:cs="Tahoma"/>
          <w:color w:val="000000"/>
          <w:lang w:eastAsia="es-CO"/>
        </w:rPr>
      </w:pPr>
      <w:r w:rsidRPr="001E128C">
        <w:rPr>
          <w:rFonts w:ascii="Verdana" w:eastAsia="Times New Roman" w:hAnsi="Verdana" w:cs="Times New Roman"/>
          <w:color w:val="000000"/>
          <w:lang w:eastAsia="es-CO"/>
        </w:rPr>
        <w:br/>
      </w:r>
      <w:r w:rsidRPr="001E128C">
        <w:rPr>
          <w:rFonts w:ascii="Verdana" w:eastAsia="Times New Roman" w:hAnsi="Verdana" w:cs="Tahoma"/>
          <w:color w:val="000000"/>
          <w:lang w:eastAsia="es-CO"/>
        </w:rPr>
        <w:t xml:space="preserve">Requiere de un buen suministro de </w:t>
      </w:r>
      <w:r w:rsidRPr="001E128C">
        <w:rPr>
          <w:rFonts w:ascii="Verdana" w:eastAsia="Times New Roman" w:hAnsi="Verdana" w:cs="Tahoma"/>
          <w:b/>
          <w:bCs/>
          <w:color w:val="000000"/>
          <w:lang w:eastAsia="es-CO"/>
        </w:rPr>
        <w:t>humedad</w:t>
      </w:r>
      <w:r w:rsidRPr="001E128C">
        <w:rPr>
          <w:rFonts w:ascii="Verdana" w:eastAsia="Times New Roman" w:hAnsi="Verdana" w:cs="Tahoma"/>
          <w:color w:val="000000"/>
          <w:lang w:eastAsia="es-CO"/>
        </w:rPr>
        <w:t xml:space="preserve"> (Precipitación: 1.000 a 1.500(mm/año) el exceso o déficit produce desórdenes fisiológicos y aumenta el riesgo de enfermedades.  Se recomienda no cultivar tomate en regiones que permanecen normalmente nubladas, ya que la reducción de la luminosidad provoca frecuentemente disminución en los rendimientos. Las zonas con períodos largos de humedad relativa elevada, bajas o altas temperaturas y escasa luminosidad no son adecuadas para el cultivo por la alta incidencia de enfermedades. </w:t>
      </w:r>
    </w:p>
    <w:p w:rsidR="00551164" w:rsidRDefault="001E128C" w:rsidP="001E128C">
      <w:pPr>
        <w:spacing w:after="0" w:line="240" w:lineRule="auto"/>
        <w:jc w:val="both"/>
        <w:rPr>
          <w:rFonts w:ascii="Verdana" w:eastAsia="Times New Roman" w:hAnsi="Verdana" w:cs="Tahoma"/>
          <w:color w:val="000000"/>
          <w:lang w:eastAsia="es-CO"/>
        </w:rPr>
      </w:pPr>
      <w:r w:rsidRPr="001E128C">
        <w:rPr>
          <w:rFonts w:ascii="Verdana" w:eastAsia="Times New Roman" w:hAnsi="Verdana" w:cs="Times New Roman"/>
          <w:color w:val="000000"/>
          <w:lang w:eastAsia="es-CO"/>
        </w:rPr>
        <w:br/>
      </w:r>
      <w:r w:rsidRPr="001E128C">
        <w:rPr>
          <w:rFonts w:ascii="Verdana" w:eastAsia="Times New Roman" w:hAnsi="Verdana" w:cs="Tahoma"/>
          <w:color w:val="000000"/>
          <w:lang w:eastAsia="es-CO"/>
        </w:rPr>
        <w:t xml:space="preserve">El tomate se puede sembrar en </w:t>
      </w:r>
      <w:r w:rsidRPr="001E128C">
        <w:rPr>
          <w:rFonts w:ascii="Verdana" w:eastAsia="Times New Roman" w:hAnsi="Verdana" w:cs="Tahoma"/>
          <w:b/>
          <w:bCs/>
          <w:color w:val="000000"/>
          <w:lang w:eastAsia="es-CO"/>
        </w:rPr>
        <w:t>suelos</w:t>
      </w:r>
      <w:r w:rsidRPr="001E128C">
        <w:rPr>
          <w:rFonts w:ascii="Verdana" w:eastAsia="Times New Roman" w:hAnsi="Verdana" w:cs="Tahoma"/>
          <w:color w:val="000000"/>
          <w:lang w:eastAsia="es-CO"/>
        </w:rPr>
        <w:t xml:space="preserve"> que van de arenosos a arcillosos. Los </w:t>
      </w:r>
      <w:r w:rsidRPr="001E128C">
        <w:rPr>
          <w:rFonts w:ascii="Verdana" w:eastAsia="Times New Roman" w:hAnsi="Verdana" w:cs="Tahoma"/>
          <w:color w:val="000000"/>
          <w:lang w:eastAsia="es-CO"/>
        </w:rPr>
        <w:lastRenderedPageBreak/>
        <w:t>mejores rendimientos se obtienen en suelos de textura franco arenosa y franco limosa, profundos y muy bien drenados.</w:t>
      </w:r>
    </w:p>
    <w:p w:rsidR="00551164" w:rsidRDefault="001E128C" w:rsidP="001E128C">
      <w:pPr>
        <w:spacing w:after="0" w:line="240" w:lineRule="auto"/>
        <w:jc w:val="both"/>
        <w:rPr>
          <w:rFonts w:ascii="Verdana" w:eastAsia="Times New Roman" w:hAnsi="Verdana" w:cs="Tahoma"/>
          <w:color w:val="000000"/>
          <w:lang w:eastAsia="es-CO"/>
        </w:rPr>
      </w:pPr>
      <w:r w:rsidRPr="001E128C">
        <w:rPr>
          <w:rFonts w:ascii="Verdana" w:eastAsia="Times New Roman" w:hAnsi="Verdana" w:cs="Tahoma"/>
          <w:color w:val="000000"/>
          <w:lang w:eastAsia="es-CO"/>
        </w:rPr>
        <w:t xml:space="preserve"> </w:t>
      </w:r>
      <w:r w:rsidRPr="001E128C">
        <w:rPr>
          <w:rFonts w:ascii="Verdana" w:eastAsia="Times New Roman" w:hAnsi="Verdana" w:cs="Times New Roman"/>
          <w:color w:val="000000"/>
          <w:lang w:eastAsia="es-CO"/>
        </w:rPr>
        <w:br/>
      </w:r>
      <w:r w:rsidRPr="001E128C">
        <w:rPr>
          <w:rFonts w:ascii="Verdana" w:eastAsia="Times New Roman" w:hAnsi="Verdana" w:cs="Tahoma"/>
          <w:b/>
          <w:bCs/>
          <w:color w:val="000000"/>
          <w:lang w:eastAsia="es-CO"/>
        </w:rPr>
        <w:t>El pH</w:t>
      </w:r>
      <w:r w:rsidRPr="001E128C">
        <w:rPr>
          <w:rFonts w:ascii="Verdana" w:eastAsia="Times New Roman" w:hAnsi="Verdana" w:cs="Tahoma"/>
          <w:color w:val="000000"/>
          <w:lang w:eastAsia="es-CO"/>
        </w:rPr>
        <w:t xml:space="preserve"> puede estar entre 5,5 y 6,8. En suelos ácidos es recomendable la aplicación de materiales a base de calcio antes de la siembra e incorporarlos al suelo. </w:t>
      </w:r>
    </w:p>
    <w:p w:rsidR="00551164" w:rsidRDefault="001E128C" w:rsidP="001E128C">
      <w:pPr>
        <w:spacing w:after="0" w:line="240" w:lineRule="auto"/>
        <w:jc w:val="both"/>
        <w:rPr>
          <w:rFonts w:ascii="Verdana" w:eastAsia="Times New Roman" w:hAnsi="Verdana" w:cs="Tahoma"/>
          <w:color w:val="000000"/>
          <w:lang w:eastAsia="es-CO"/>
        </w:rPr>
      </w:pPr>
      <w:r w:rsidRPr="001E128C">
        <w:rPr>
          <w:rFonts w:ascii="Verdana" w:eastAsia="Times New Roman" w:hAnsi="Verdana" w:cs="Times New Roman"/>
          <w:color w:val="000000"/>
          <w:lang w:eastAsia="es-CO"/>
        </w:rPr>
        <w:br/>
      </w:r>
      <w:r w:rsidRPr="001E128C">
        <w:rPr>
          <w:rFonts w:ascii="Verdana" w:eastAsia="Times New Roman" w:hAnsi="Verdana" w:cs="Tahoma"/>
          <w:color w:val="000000"/>
          <w:lang w:eastAsia="es-CO"/>
        </w:rPr>
        <w:t xml:space="preserve">La duración del </w:t>
      </w:r>
      <w:r w:rsidRPr="001E128C">
        <w:rPr>
          <w:rFonts w:ascii="Verdana" w:eastAsia="Times New Roman" w:hAnsi="Verdana" w:cs="Tahoma"/>
          <w:b/>
          <w:bCs/>
          <w:color w:val="000000"/>
          <w:lang w:eastAsia="es-CO"/>
        </w:rPr>
        <w:t>ciclo del cultivo del tomate</w:t>
      </w:r>
      <w:r w:rsidRPr="001E128C">
        <w:rPr>
          <w:rFonts w:ascii="Verdana" w:eastAsia="Times New Roman" w:hAnsi="Verdana" w:cs="Tahoma"/>
          <w:color w:val="000000"/>
          <w:lang w:eastAsia="es-CO"/>
        </w:rPr>
        <w:t xml:space="preserve"> está determinada por el tipo de la variedad y por las condiciones del clima en las cuales se produce el desarrollo de la planta. </w:t>
      </w:r>
    </w:p>
    <w:p w:rsidR="00551164" w:rsidRDefault="001E128C" w:rsidP="001E128C">
      <w:pPr>
        <w:spacing w:after="0" w:line="240" w:lineRule="auto"/>
        <w:jc w:val="both"/>
        <w:rPr>
          <w:rFonts w:ascii="Verdana" w:eastAsia="Times New Roman" w:hAnsi="Verdana" w:cs="Tahoma"/>
          <w:color w:val="000000"/>
          <w:lang w:eastAsia="es-CO"/>
        </w:rPr>
      </w:pPr>
      <w:r w:rsidRPr="001E128C">
        <w:rPr>
          <w:rFonts w:ascii="Verdana" w:eastAsia="Times New Roman" w:hAnsi="Verdana" w:cs="Times New Roman"/>
          <w:color w:val="000000"/>
          <w:lang w:eastAsia="es-CO"/>
        </w:rPr>
        <w:br/>
      </w:r>
      <w:r w:rsidRPr="001E128C">
        <w:rPr>
          <w:rFonts w:ascii="Verdana" w:eastAsia="Times New Roman" w:hAnsi="Verdana" w:cs="Tahoma"/>
          <w:b/>
          <w:bCs/>
          <w:color w:val="000000"/>
          <w:lang w:eastAsia="es-CO"/>
        </w:rPr>
        <w:t>La fase de desarrollo vegetativo</w:t>
      </w:r>
      <w:r w:rsidRPr="001E128C">
        <w:rPr>
          <w:rFonts w:ascii="Verdana" w:eastAsia="Times New Roman" w:hAnsi="Verdana" w:cs="Tahoma"/>
          <w:color w:val="000000"/>
          <w:lang w:eastAsia="es-CO"/>
        </w:rPr>
        <w:t xml:space="preserve"> de la planta, comprende cuatro </w:t>
      </w:r>
      <w:proofErr w:type="spellStart"/>
      <w:r w:rsidRPr="001E128C">
        <w:rPr>
          <w:rFonts w:ascii="Verdana" w:eastAsia="Times New Roman" w:hAnsi="Verdana" w:cs="Tahoma"/>
          <w:color w:val="000000"/>
          <w:lang w:eastAsia="es-CO"/>
        </w:rPr>
        <w:t>subetapas</w:t>
      </w:r>
      <w:proofErr w:type="spellEnd"/>
      <w:r w:rsidRPr="001E128C">
        <w:rPr>
          <w:rFonts w:ascii="Verdana" w:eastAsia="Times New Roman" w:hAnsi="Verdana" w:cs="Tahoma"/>
          <w:color w:val="000000"/>
          <w:lang w:eastAsia="es-CO"/>
        </w:rPr>
        <w:t xml:space="preserve"> que se inician desde la siembra en semillero, seguido de la germinación, posteriormente la formación de tres a cuatro hojas verdaderas y finalmente el </w:t>
      </w:r>
      <w:r w:rsidR="00551164" w:rsidRPr="001E128C">
        <w:rPr>
          <w:rFonts w:ascii="Verdana" w:eastAsia="Times New Roman" w:hAnsi="Verdana" w:cs="Tahoma"/>
          <w:color w:val="000000"/>
          <w:lang w:eastAsia="es-CO"/>
        </w:rPr>
        <w:t>trasplante</w:t>
      </w:r>
      <w:r w:rsidRPr="001E128C">
        <w:rPr>
          <w:rFonts w:ascii="Verdana" w:eastAsia="Times New Roman" w:hAnsi="Verdana" w:cs="Tahoma"/>
          <w:color w:val="000000"/>
          <w:lang w:eastAsia="es-CO"/>
        </w:rPr>
        <w:t xml:space="preserve"> a campo, con una duración aproximada de 30 a 35 días.</w:t>
      </w:r>
    </w:p>
    <w:p w:rsidR="00551164" w:rsidRDefault="001E128C" w:rsidP="001E128C">
      <w:pPr>
        <w:spacing w:after="0" w:line="240" w:lineRule="auto"/>
        <w:jc w:val="both"/>
        <w:rPr>
          <w:rFonts w:ascii="Verdana" w:eastAsia="Times New Roman" w:hAnsi="Verdana" w:cs="Tahoma"/>
          <w:color w:val="000000"/>
          <w:lang w:eastAsia="es-CO"/>
        </w:rPr>
      </w:pPr>
      <w:r w:rsidRPr="001E128C">
        <w:rPr>
          <w:rFonts w:ascii="Verdana" w:eastAsia="Times New Roman" w:hAnsi="Verdana" w:cs="Tahoma"/>
          <w:color w:val="000000"/>
          <w:lang w:eastAsia="es-CO"/>
        </w:rPr>
        <w:t xml:space="preserve"> </w:t>
      </w:r>
      <w:r w:rsidRPr="001E128C">
        <w:rPr>
          <w:rFonts w:ascii="Verdana" w:eastAsia="Times New Roman" w:hAnsi="Verdana" w:cs="Times New Roman"/>
          <w:color w:val="000000"/>
          <w:lang w:eastAsia="es-CO"/>
        </w:rPr>
        <w:br/>
      </w:r>
      <w:r w:rsidRPr="001E128C">
        <w:rPr>
          <w:rFonts w:ascii="Verdana" w:eastAsia="Times New Roman" w:hAnsi="Verdana" w:cs="Tahoma"/>
          <w:color w:val="000000"/>
          <w:lang w:eastAsia="es-CO"/>
        </w:rPr>
        <w:t xml:space="preserve">Posteriormente se produce </w:t>
      </w:r>
      <w:r w:rsidRPr="001E128C">
        <w:rPr>
          <w:rFonts w:ascii="Verdana" w:eastAsia="Times New Roman" w:hAnsi="Verdana" w:cs="Tahoma"/>
          <w:b/>
          <w:bCs/>
          <w:color w:val="000000"/>
          <w:lang w:eastAsia="es-CO"/>
        </w:rPr>
        <w:t>la fase reproductiva</w:t>
      </w:r>
      <w:r w:rsidRPr="001E128C">
        <w:rPr>
          <w:rFonts w:ascii="Verdana" w:eastAsia="Times New Roman" w:hAnsi="Verdana" w:cs="Tahoma"/>
          <w:color w:val="000000"/>
          <w:lang w:eastAsia="es-CO"/>
        </w:rPr>
        <w:t xml:space="preserve"> que incluye las etapas de floración que se inicia a los 25-28 días después del trasplante, formación del fruto y llenado de fruto, hasta la madurez para su cosecha, la cual se inicia en el primer racimo a los 85 a 90 días después del trasplante. Esta etapa reproductiva tiene una duración de 180 días aproximadamente. </w:t>
      </w:r>
      <w:r w:rsidRPr="001E128C">
        <w:rPr>
          <w:rFonts w:ascii="Verdana" w:eastAsia="Times New Roman" w:hAnsi="Verdana" w:cs="Times New Roman"/>
          <w:color w:val="000000"/>
          <w:lang w:eastAsia="es-CO"/>
        </w:rPr>
        <w:br/>
      </w:r>
      <w:r w:rsidRPr="001E128C">
        <w:rPr>
          <w:rFonts w:ascii="Verdana" w:eastAsia="Times New Roman" w:hAnsi="Verdana" w:cs="Tahoma"/>
          <w:color w:val="000000"/>
          <w:lang w:eastAsia="es-CO"/>
        </w:rPr>
        <w:t xml:space="preserve">El ciclo total del cultivo es de aproximadamente siete meses </w:t>
      </w:r>
    </w:p>
    <w:p w:rsidR="00551164" w:rsidRDefault="001E128C" w:rsidP="001E128C">
      <w:pPr>
        <w:spacing w:after="0" w:line="240" w:lineRule="auto"/>
        <w:jc w:val="both"/>
        <w:rPr>
          <w:rFonts w:ascii="Verdana" w:eastAsia="Times New Roman" w:hAnsi="Verdana" w:cs="Tahoma"/>
          <w:color w:val="000000"/>
          <w:lang w:eastAsia="es-CO"/>
        </w:rPr>
      </w:pPr>
      <w:r w:rsidRPr="001E128C">
        <w:rPr>
          <w:rFonts w:ascii="Verdana" w:eastAsia="Times New Roman" w:hAnsi="Verdana" w:cs="Times New Roman"/>
          <w:color w:val="000000"/>
          <w:lang w:eastAsia="es-CO"/>
        </w:rPr>
        <w:br/>
      </w:r>
      <w:r w:rsidRPr="001E128C">
        <w:rPr>
          <w:rFonts w:ascii="Verdana" w:eastAsia="Times New Roman" w:hAnsi="Verdana" w:cs="Tahoma"/>
          <w:b/>
          <w:bCs/>
          <w:color w:val="000000"/>
          <w:lang w:eastAsia="es-CO"/>
        </w:rPr>
        <w:t>Requerimientos térmicos de la especie</w:t>
      </w:r>
      <w:r w:rsidR="00551164">
        <w:rPr>
          <w:rFonts w:ascii="Verdana" w:eastAsia="Times New Roman" w:hAnsi="Verdana" w:cs="Tahoma"/>
          <w:b/>
          <w:bCs/>
          <w:color w:val="000000"/>
          <w:lang w:eastAsia="es-CO"/>
        </w:rPr>
        <w:t xml:space="preserve">, </w:t>
      </w:r>
      <w:r w:rsidR="00551164" w:rsidRPr="00551164">
        <w:rPr>
          <w:rFonts w:ascii="Verdana" w:eastAsia="Times New Roman" w:hAnsi="Verdana" w:cs="Tahoma"/>
          <w:bCs/>
          <w:color w:val="000000"/>
          <w:lang w:eastAsia="es-CO"/>
        </w:rPr>
        <w:t>P</w:t>
      </w:r>
      <w:r w:rsidRPr="001E128C">
        <w:rPr>
          <w:rFonts w:ascii="Verdana" w:eastAsia="Times New Roman" w:hAnsi="Verdana" w:cs="Tahoma"/>
          <w:color w:val="000000"/>
          <w:lang w:eastAsia="es-CO"/>
        </w:rPr>
        <w:t xml:space="preserve">ara su óptimo desarrollo el tomate requiere de un clima sub-tropical, en lo posible ausente de heladas. En climas más crudos requiere de una artificialización como la utilización de invernaderos. </w:t>
      </w:r>
    </w:p>
    <w:p w:rsidR="00551164" w:rsidRDefault="00551164" w:rsidP="001E128C">
      <w:pPr>
        <w:spacing w:after="0" w:line="240" w:lineRule="auto"/>
        <w:jc w:val="both"/>
        <w:rPr>
          <w:rFonts w:ascii="Verdana" w:eastAsia="Times New Roman" w:hAnsi="Verdana" w:cs="Tahoma"/>
          <w:color w:val="000000"/>
          <w:lang w:eastAsia="es-CO"/>
        </w:rPr>
      </w:pPr>
    </w:p>
    <w:p w:rsidR="00551164" w:rsidRDefault="001E128C" w:rsidP="001E128C">
      <w:pPr>
        <w:spacing w:after="0" w:line="240" w:lineRule="auto"/>
        <w:jc w:val="both"/>
        <w:rPr>
          <w:rFonts w:ascii="Verdana" w:eastAsia="Times New Roman" w:hAnsi="Verdana" w:cs="Tahoma"/>
          <w:color w:val="000000"/>
          <w:lang w:eastAsia="es-CO"/>
        </w:rPr>
      </w:pPr>
      <w:r w:rsidRPr="001E128C">
        <w:rPr>
          <w:rFonts w:ascii="Verdana" w:eastAsia="Times New Roman" w:hAnsi="Verdana" w:cs="Tahoma"/>
          <w:color w:val="000000"/>
          <w:lang w:eastAsia="es-CO"/>
        </w:rPr>
        <w:t xml:space="preserve">El tomate necesita alternancia de temperaturas, </w:t>
      </w:r>
      <w:r w:rsidR="00551164" w:rsidRPr="001E128C">
        <w:rPr>
          <w:rFonts w:ascii="Verdana" w:eastAsia="Times New Roman" w:hAnsi="Verdana" w:cs="Tahoma"/>
          <w:color w:val="000000"/>
          <w:lang w:eastAsia="es-CO"/>
        </w:rPr>
        <w:t>sobretodo nocturn</w:t>
      </w:r>
      <w:r w:rsidR="00551164">
        <w:rPr>
          <w:rFonts w:ascii="Verdana" w:eastAsia="Times New Roman" w:hAnsi="Verdana" w:cs="Tahoma"/>
          <w:color w:val="000000"/>
          <w:lang w:eastAsia="es-CO"/>
        </w:rPr>
        <w:t>as</w:t>
      </w:r>
      <w:r w:rsidRPr="001E128C">
        <w:rPr>
          <w:rFonts w:ascii="Verdana" w:eastAsia="Times New Roman" w:hAnsi="Verdana" w:cs="Tahoma"/>
          <w:color w:val="000000"/>
          <w:lang w:eastAsia="es-CO"/>
        </w:rPr>
        <w:t xml:space="preserve"> en etapas como la fructificación. Para la floración se considera ideal temperaturas que no oscilen de los 24ºC en el día y 15ºC en la noche. Durante la fructificación se esperan temperaturas cercanas a los 25ºC y 18ºC (diurnas/nocturnas) (MAROTO, 1994). </w:t>
      </w:r>
    </w:p>
    <w:p w:rsidR="00551164" w:rsidRDefault="001E128C" w:rsidP="001E128C">
      <w:pPr>
        <w:spacing w:after="0" w:line="240" w:lineRule="auto"/>
        <w:jc w:val="both"/>
        <w:rPr>
          <w:rFonts w:ascii="Verdana" w:eastAsia="Times New Roman" w:hAnsi="Verdana" w:cs="Tahoma"/>
          <w:color w:val="000000"/>
          <w:lang w:eastAsia="es-CO"/>
        </w:rPr>
      </w:pPr>
      <w:r w:rsidRPr="001E128C">
        <w:rPr>
          <w:rFonts w:ascii="Verdana" w:eastAsia="Times New Roman" w:hAnsi="Verdana" w:cs="Times New Roman"/>
          <w:color w:val="000000"/>
          <w:lang w:eastAsia="es-CO"/>
        </w:rPr>
        <w:br/>
      </w:r>
      <w:r w:rsidRPr="001E128C">
        <w:rPr>
          <w:rFonts w:ascii="Verdana" w:eastAsia="Times New Roman" w:hAnsi="Verdana" w:cs="Tahoma"/>
          <w:color w:val="000000"/>
          <w:lang w:eastAsia="es-CO"/>
        </w:rPr>
        <w:t>Los genotipos de tomate con tolerancia al enfriamiento pueden ofrecer una serie de ventajas para el cultivo. Por ejemplo, una mayor rapidez de crecimiento, lo que se podría traducir en mayor precocidad, adaptabilidad, uso eficiente del agua, y mejores rendimientos y calidades en comparación con variedades sin resistencia al enfriamiento (FOOLAD y LIN, 2001).</w:t>
      </w:r>
    </w:p>
    <w:p w:rsidR="00551164" w:rsidRDefault="001E128C" w:rsidP="001E128C">
      <w:pPr>
        <w:spacing w:after="0" w:line="240" w:lineRule="auto"/>
        <w:jc w:val="both"/>
        <w:rPr>
          <w:rFonts w:ascii="Verdana" w:eastAsia="Times New Roman" w:hAnsi="Verdana" w:cs="Tahoma"/>
          <w:color w:val="000000"/>
          <w:lang w:eastAsia="es-CO"/>
        </w:rPr>
      </w:pPr>
      <w:r w:rsidRPr="001E128C">
        <w:rPr>
          <w:rFonts w:ascii="Verdana" w:eastAsia="Times New Roman" w:hAnsi="Verdana" w:cs="Tahoma"/>
          <w:color w:val="000000"/>
          <w:lang w:eastAsia="es-CO"/>
        </w:rPr>
        <w:t xml:space="preserve"> </w:t>
      </w:r>
      <w:r w:rsidRPr="001E128C">
        <w:rPr>
          <w:rFonts w:ascii="Verdana" w:eastAsia="Times New Roman" w:hAnsi="Verdana" w:cs="Times New Roman"/>
          <w:color w:val="000000"/>
          <w:lang w:eastAsia="es-CO"/>
        </w:rPr>
        <w:br/>
      </w:r>
      <w:r w:rsidRPr="001E128C">
        <w:rPr>
          <w:rFonts w:ascii="Verdana" w:eastAsia="Times New Roman" w:hAnsi="Verdana" w:cs="Tahoma"/>
          <w:b/>
          <w:bCs/>
          <w:color w:val="000000"/>
          <w:lang w:eastAsia="es-CO"/>
        </w:rPr>
        <w:t>Humedad:</w:t>
      </w:r>
      <w:r w:rsidRPr="001E128C">
        <w:rPr>
          <w:rFonts w:ascii="Verdana" w:eastAsia="Times New Roman" w:hAnsi="Verdana" w:cs="Tahoma"/>
          <w:color w:val="000000"/>
          <w:lang w:eastAsia="es-CO"/>
        </w:rPr>
        <w:t xml:space="preserve"> la humedad relativa óptima oscila entre un 60% y un 80%. Humedades relativas muy elevadas favorecen el desarrollo de enfermedades aéreas y el agrietamiento del fruto y dificultan la fecundación, debido a que el polen se compacta, abortando parte de las flores. El rajado del fruto igualmente puede tener su origen en un exceso de humedad edáfica o riego abundante tras un período de estrés hídrico. También una humedad relativa baja dificulta la fijación del polen al estigma de la flor. </w:t>
      </w:r>
    </w:p>
    <w:p w:rsidR="00551164" w:rsidRDefault="001E128C" w:rsidP="001E128C">
      <w:pPr>
        <w:spacing w:after="0" w:line="240" w:lineRule="auto"/>
        <w:jc w:val="both"/>
        <w:rPr>
          <w:rFonts w:ascii="Verdana" w:eastAsia="Times New Roman" w:hAnsi="Verdana" w:cs="Tahoma"/>
          <w:color w:val="000000"/>
          <w:lang w:eastAsia="es-CO"/>
        </w:rPr>
      </w:pPr>
      <w:r w:rsidRPr="001E128C">
        <w:rPr>
          <w:rFonts w:ascii="Verdana" w:eastAsia="Times New Roman" w:hAnsi="Verdana" w:cs="Times New Roman"/>
          <w:color w:val="000000"/>
          <w:lang w:eastAsia="es-CO"/>
        </w:rPr>
        <w:lastRenderedPageBreak/>
        <w:br/>
      </w:r>
      <w:r w:rsidRPr="001E128C">
        <w:rPr>
          <w:rFonts w:ascii="Verdana" w:eastAsia="Times New Roman" w:hAnsi="Verdana" w:cs="Tahoma"/>
          <w:b/>
          <w:bCs/>
          <w:color w:val="000000"/>
          <w:lang w:eastAsia="es-CO"/>
        </w:rPr>
        <w:t>Fertilización carbónica:</w:t>
      </w:r>
      <w:r w:rsidRPr="001E128C">
        <w:rPr>
          <w:rFonts w:ascii="Verdana" w:eastAsia="Times New Roman" w:hAnsi="Verdana" w:cs="Tahoma"/>
          <w:color w:val="000000"/>
          <w:lang w:eastAsia="es-CO"/>
        </w:rPr>
        <w:t xml:space="preserve"> la aportación de CO2 permite compensar el consumo de las plantas y garantiza el mantenimiento de una concentración superior a la media en la atmósfera del invernadero; así la fotosíntesis se estimula y se acelera el crecimiento de las plantas. </w:t>
      </w:r>
    </w:p>
    <w:p w:rsidR="00551164" w:rsidRDefault="001E128C" w:rsidP="001E128C">
      <w:pPr>
        <w:spacing w:after="0" w:line="240" w:lineRule="auto"/>
        <w:jc w:val="both"/>
        <w:rPr>
          <w:rFonts w:ascii="Verdana" w:eastAsia="Times New Roman" w:hAnsi="Verdana" w:cs="Tahoma"/>
          <w:color w:val="000000"/>
          <w:lang w:eastAsia="es-CO"/>
        </w:rPr>
      </w:pPr>
      <w:r w:rsidRPr="001E128C">
        <w:rPr>
          <w:rFonts w:ascii="Verdana" w:eastAsia="Times New Roman" w:hAnsi="Verdana" w:cs="Times New Roman"/>
          <w:color w:val="000000"/>
          <w:lang w:eastAsia="es-CO"/>
        </w:rPr>
        <w:br/>
      </w:r>
      <w:r w:rsidRPr="001E128C">
        <w:rPr>
          <w:rFonts w:ascii="Verdana" w:eastAsia="Times New Roman" w:hAnsi="Verdana" w:cs="Tahoma"/>
          <w:color w:val="000000"/>
          <w:lang w:eastAsia="es-CO"/>
        </w:rPr>
        <w:t xml:space="preserve">Del enriquecimiento en CO2 del invernadero depende la calidad, la productividad y la precocidad de los cultivos. Hay que tener presente que un exceso de CO2 produce daños debidos al cierre de los estomas, que cesan la fotosíntesis y pueden originar quemaduras. </w:t>
      </w:r>
    </w:p>
    <w:p w:rsidR="00551164" w:rsidRDefault="001E128C" w:rsidP="001E128C">
      <w:pPr>
        <w:spacing w:after="0" w:line="240" w:lineRule="auto"/>
        <w:jc w:val="both"/>
        <w:rPr>
          <w:rFonts w:ascii="Verdana" w:eastAsia="Times New Roman" w:hAnsi="Verdana" w:cs="Tahoma"/>
          <w:color w:val="000000"/>
          <w:lang w:eastAsia="es-CO"/>
        </w:rPr>
      </w:pPr>
      <w:r w:rsidRPr="001E128C">
        <w:rPr>
          <w:rFonts w:ascii="Verdana" w:eastAsia="Times New Roman" w:hAnsi="Verdana" w:cs="Times New Roman"/>
          <w:color w:val="000000"/>
          <w:lang w:eastAsia="es-CO"/>
        </w:rPr>
        <w:br/>
      </w:r>
      <w:r w:rsidRPr="001E128C">
        <w:rPr>
          <w:rFonts w:ascii="Verdana" w:eastAsia="Times New Roman" w:hAnsi="Verdana" w:cs="Tahoma"/>
          <w:color w:val="000000"/>
          <w:lang w:eastAsia="es-CO"/>
        </w:rPr>
        <w:t xml:space="preserve">Los aparatos más utilizados en la fertilización carbónica son los quemadores de gas propano y los de distribución de CO2. </w:t>
      </w:r>
    </w:p>
    <w:p w:rsidR="00551164" w:rsidRDefault="001E128C" w:rsidP="001E128C">
      <w:pPr>
        <w:spacing w:after="0" w:line="240" w:lineRule="auto"/>
        <w:jc w:val="both"/>
        <w:rPr>
          <w:rFonts w:ascii="Verdana" w:eastAsia="Times New Roman" w:hAnsi="Verdana" w:cs="Tahoma"/>
          <w:color w:val="000000"/>
          <w:lang w:eastAsia="es-CO"/>
        </w:rPr>
      </w:pPr>
      <w:r w:rsidRPr="001E128C">
        <w:rPr>
          <w:rFonts w:ascii="Verdana" w:eastAsia="Times New Roman" w:hAnsi="Verdana" w:cs="Times New Roman"/>
          <w:color w:val="000000"/>
          <w:lang w:eastAsia="es-CO"/>
        </w:rPr>
        <w:br/>
      </w:r>
      <w:r w:rsidRPr="001E128C">
        <w:rPr>
          <w:rFonts w:ascii="Verdana" w:eastAsia="Times New Roman" w:hAnsi="Verdana" w:cs="Tahoma"/>
          <w:color w:val="000000"/>
          <w:lang w:eastAsia="es-CO"/>
        </w:rPr>
        <w:t xml:space="preserve">En el cultivo del tomate las cantidades óptimas de CO2 son de 700-800 ppm. En cuanto a los rendimientos netos dan incrementos del 15-25% en función del tipo de invernadero, el sistema de control climático, </w:t>
      </w:r>
      <w:proofErr w:type="spellStart"/>
      <w:r w:rsidRPr="001E128C">
        <w:rPr>
          <w:rFonts w:ascii="Verdana" w:eastAsia="Times New Roman" w:hAnsi="Verdana" w:cs="Tahoma"/>
          <w:color w:val="000000"/>
          <w:lang w:eastAsia="es-CO"/>
        </w:rPr>
        <w:t>etc</w:t>
      </w:r>
      <w:proofErr w:type="spellEnd"/>
    </w:p>
    <w:p w:rsidR="00551164" w:rsidRDefault="001E128C" w:rsidP="001E128C">
      <w:pPr>
        <w:spacing w:after="0" w:line="240" w:lineRule="auto"/>
        <w:jc w:val="both"/>
        <w:rPr>
          <w:rFonts w:ascii="Verdana" w:eastAsia="Times New Roman" w:hAnsi="Verdana" w:cs="Tahoma"/>
          <w:color w:val="000000"/>
          <w:lang w:eastAsia="es-CO"/>
        </w:rPr>
      </w:pPr>
      <w:r w:rsidRPr="001E128C">
        <w:rPr>
          <w:rFonts w:ascii="Verdana" w:eastAsia="Times New Roman" w:hAnsi="Verdana" w:cs="Tahoma"/>
          <w:color w:val="000000"/>
          <w:lang w:eastAsia="es-CO"/>
        </w:rPr>
        <w:t xml:space="preserve"> </w:t>
      </w:r>
      <w:r w:rsidRPr="001E128C">
        <w:rPr>
          <w:rFonts w:ascii="Verdana" w:eastAsia="Times New Roman" w:hAnsi="Verdana" w:cs="Times New Roman"/>
          <w:color w:val="000000"/>
          <w:lang w:eastAsia="es-CO"/>
        </w:rPr>
        <w:br/>
      </w:r>
      <w:r w:rsidRPr="001E128C">
        <w:rPr>
          <w:rFonts w:ascii="Verdana" w:eastAsia="Times New Roman" w:hAnsi="Verdana" w:cs="Tahoma"/>
          <w:b/>
          <w:bCs/>
          <w:color w:val="000000"/>
          <w:lang w:eastAsia="es-CO"/>
        </w:rPr>
        <w:t>Marcos de plantación</w:t>
      </w:r>
      <w:r w:rsidRPr="001E128C">
        <w:rPr>
          <w:rFonts w:ascii="Verdana" w:eastAsia="Times New Roman" w:hAnsi="Verdana" w:cs="Tahoma"/>
          <w:color w:val="000000"/>
          <w:lang w:eastAsia="es-CO"/>
        </w:rPr>
        <w:t xml:space="preserve">: El marco de plantación se establece en función del porte de la planta, que a su vez dependerá de la variedad comercial cultivada. El más frecuentemente empleado es de 1,5 metros entre líneas y 0,5 metros entre plantas, aunque cuando se trata de plantas de porte medio es común aumentar la densidad de plantación a 2 plantas por metro cuadrado con marcos de 1 m x 0,5 m. Cuando se tutoran las plantas con perchas las líneas deben ser "pareadas" para poder pasar las plantas de una línea a otra formando una cadena sin fin, dejando pasillos amplios para la bajada de perchas (aproximadamente de 1,3 m) y una distancia entre líneas conjuntas de unos 70 cm. </w:t>
      </w:r>
    </w:p>
    <w:p w:rsidR="00551164" w:rsidRDefault="001E128C" w:rsidP="001E128C">
      <w:pPr>
        <w:spacing w:after="0" w:line="240" w:lineRule="auto"/>
        <w:jc w:val="both"/>
        <w:rPr>
          <w:rFonts w:ascii="Verdana" w:eastAsia="Times New Roman" w:hAnsi="Verdana" w:cs="Tahoma"/>
          <w:color w:val="000000"/>
          <w:lang w:eastAsia="es-CO"/>
        </w:rPr>
      </w:pPr>
      <w:r w:rsidRPr="001E128C">
        <w:rPr>
          <w:rFonts w:ascii="Verdana" w:eastAsia="Times New Roman" w:hAnsi="Verdana" w:cs="Times New Roman"/>
          <w:b/>
          <w:bCs/>
          <w:color w:val="000000"/>
          <w:lang w:eastAsia="es-CO"/>
        </w:rPr>
        <w:br/>
      </w:r>
      <w:r w:rsidRPr="001E128C">
        <w:rPr>
          <w:rFonts w:ascii="Verdana" w:eastAsia="Times New Roman" w:hAnsi="Verdana" w:cs="Tahoma"/>
          <w:b/>
          <w:bCs/>
          <w:color w:val="000000"/>
          <w:lang w:eastAsia="es-CO"/>
        </w:rPr>
        <w:t>Poda de formación</w:t>
      </w:r>
      <w:r w:rsidRPr="001E128C">
        <w:rPr>
          <w:rFonts w:ascii="Verdana" w:eastAsia="Times New Roman" w:hAnsi="Verdana" w:cs="Tahoma"/>
          <w:color w:val="000000"/>
          <w:lang w:eastAsia="es-CO"/>
        </w:rPr>
        <w:t xml:space="preserve">: Es una práctica imprescindible para las variedades de crecimiento indeterminado. Se realiza a los 15-20 días del trasplante con la aparición de los primeros tallos laterales, que serán eliminados, al igual que las hojas más viejas, mejorando así la aireación del cuello y facilitando la realización del aporcado. Así mismo se determinará el número de brazos (tallos) a dejar por planta. Son frecuentes las podas a 1 o 2 brazos, aunque en tomates de tipo </w:t>
      </w:r>
      <w:proofErr w:type="spellStart"/>
      <w:r w:rsidRPr="001E128C">
        <w:rPr>
          <w:rFonts w:ascii="Verdana" w:eastAsia="Times New Roman" w:hAnsi="Verdana" w:cs="Tahoma"/>
          <w:color w:val="000000"/>
          <w:lang w:eastAsia="es-CO"/>
        </w:rPr>
        <w:t>Cherry</w:t>
      </w:r>
      <w:proofErr w:type="spellEnd"/>
      <w:r w:rsidRPr="001E128C">
        <w:rPr>
          <w:rFonts w:ascii="Verdana" w:eastAsia="Times New Roman" w:hAnsi="Verdana" w:cs="Tahoma"/>
          <w:color w:val="000000"/>
          <w:lang w:eastAsia="es-CO"/>
        </w:rPr>
        <w:t xml:space="preserve"> suelen dejarse 3 y hasta 4 tallos. </w:t>
      </w:r>
    </w:p>
    <w:p w:rsidR="00551164" w:rsidRDefault="001E128C" w:rsidP="001E128C">
      <w:pPr>
        <w:spacing w:after="0" w:line="240" w:lineRule="auto"/>
        <w:jc w:val="both"/>
        <w:rPr>
          <w:rFonts w:ascii="Verdana" w:eastAsia="Times New Roman" w:hAnsi="Verdana" w:cs="Tahoma"/>
          <w:color w:val="000000"/>
          <w:lang w:eastAsia="es-CO"/>
        </w:rPr>
      </w:pPr>
      <w:r w:rsidRPr="001E128C">
        <w:rPr>
          <w:rFonts w:ascii="Verdana" w:eastAsia="Times New Roman" w:hAnsi="Verdana" w:cs="Times New Roman"/>
          <w:color w:val="000000"/>
          <w:lang w:eastAsia="es-CO"/>
        </w:rPr>
        <w:br/>
      </w:r>
      <w:r w:rsidRPr="001E128C">
        <w:rPr>
          <w:rFonts w:ascii="Verdana" w:eastAsia="Times New Roman" w:hAnsi="Verdana" w:cs="Times New Roman"/>
          <w:b/>
          <w:bCs/>
          <w:color w:val="000000"/>
          <w:lang w:eastAsia="es-CO"/>
        </w:rPr>
        <w:br/>
      </w:r>
      <w:r w:rsidRPr="001E128C">
        <w:rPr>
          <w:rFonts w:ascii="Verdana" w:eastAsia="Times New Roman" w:hAnsi="Verdana" w:cs="Tahoma"/>
          <w:b/>
          <w:bCs/>
          <w:color w:val="000000"/>
          <w:lang w:eastAsia="es-CO"/>
        </w:rPr>
        <w:t>Aporcado y rehundido</w:t>
      </w:r>
      <w:r w:rsidRPr="001E128C">
        <w:rPr>
          <w:rFonts w:ascii="Verdana" w:eastAsia="Times New Roman" w:hAnsi="Verdana" w:cs="Tahoma"/>
          <w:color w:val="000000"/>
          <w:lang w:eastAsia="es-CO"/>
        </w:rPr>
        <w:t xml:space="preserve">: Práctica que se realiza en suelos enarenados tras la poda de formación, con el fin de favorecer la formación de un mayor número de raíces, y que consiste en cubrir la parte inferior de la planta con arena. El rehundido es una variante del aporcado que se lleva a cabo doblando la planta, tras haber sido ligeramente rascada, hasta que entre en contacto con la tierra, cubriéndola ligeramente con arena, dejando fuera la yema terminal y un par de hojas. </w:t>
      </w:r>
      <w:r w:rsidRPr="001E128C">
        <w:rPr>
          <w:rFonts w:ascii="Verdana" w:eastAsia="Times New Roman" w:hAnsi="Verdana" w:cs="Times New Roman"/>
          <w:color w:val="000000"/>
          <w:lang w:eastAsia="es-CO"/>
        </w:rPr>
        <w:br/>
      </w:r>
      <w:r w:rsidRPr="001E128C">
        <w:rPr>
          <w:rFonts w:ascii="Verdana" w:eastAsia="Times New Roman" w:hAnsi="Verdana" w:cs="Times New Roman"/>
          <w:b/>
          <w:bCs/>
          <w:color w:val="000000"/>
          <w:lang w:eastAsia="es-CO"/>
        </w:rPr>
        <w:br/>
      </w:r>
      <w:r w:rsidRPr="001E128C">
        <w:rPr>
          <w:rFonts w:ascii="Verdana" w:eastAsia="Times New Roman" w:hAnsi="Verdana" w:cs="Tahoma"/>
          <w:b/>
          <w:bCs/>
          <w:color w:val="000000"/>
          <w:lang w:eastAsia="es-CO"/>
        </w:rPr>
        <w:t>Tutorado:</w:t>
      </w:r>
      <w:r w:rsidRPr="001E128C">
        <w:rPr>
          <w:rFonts w:ascii="Verdana" w:eastAsia="Times New Roman" w:hAnsi="Verdana" w:cs="Tahoma"/>
          <w:color w:val="000000"/>
          <w:lang w:eastAsia="es-CO"/>
        </w:rPr>
        <w:t xml:space="preserve"> Es una práctica imprescindible para mantener la planta erguida y evitar que las hojas y sobre todo los frutos toquen el suelo, mejorando así la </w:t>
      </w:r>
      <w:r w:rsidRPr="001E128C">
        <w:rPr>
          <w:rFonts w:ascii="Verdana" w:eastAsia="Times New Roman" w:hAnsi="Verdana" w:cs="Tahoma"/>
          <w:color w:val="000000"/>
          <w:lang w:eastAsia="es-CO"/>
        </w:rPr>
        <w:lastRenderedPageBreak/>
        <w:t>aireación general de la planta y favoreciendo el aprovechamiento de la radiación y la realización de las labores culturales (destallado, recolección, etc.). Todo ello repercutirá en la producción final, calidad del fruto y control de las enfermedades.</w:t>
      </w:r>
    </w:p>
    <w:p w:rsidR="001E128C" w:rsidRPr="001E128C" w:rsidRDefault="001E128C" w:rsidP="001E128C">
      <w:pPr>
        <w:spacing w:after="0" w:line="240" w:lineRule="auto"/>
        <w:jc w:val="both"/>
        <w:rPr>
          <w:rFonts w:ascii="Verdana" w:eastAsia="Times New Roman" w:hAnsi="Verdana" w:cs="Times New Roman"/>
          <w:color w:val="000000"/>
          <w:lang w:eastAsia="es-CO"/>
        </w:rPr>
      </w:pPr>
      <w:r w:rsidRPr="001E128C">
        <w:rPr>
          <w:rFonts w:ascii="Verdana" w:eastAsia="Times New Roman" w:hAnsi="Verdana" w:cs="Tahoma"/>
          <w:color w:val="000000"/>
          <w:lang w:eastAsia="es-CO"/>
        </w:rPr>
        <w:br/>
        <w:t xml:space="preserve">La sujeción suele realizarse con hilo de polipropileno (rafia) sujeto de una extremo a la zona basal de la planta (liado, anudado o sujeto mediante anillas) y de otro a un alambre situado a determinada altura por encima de la planta (1,8-2,4 m sobre el suelo). Conforme la planta va creciendo se va liando o sujetando al hilo tutor mediante anillas, hasta que la planta alcance el alambre. A partir de este momento existen tres opciones: </w:t>
      </w:r>
    </w:p>
    <w:p w:rsidR="001E128C" w:rsidRPr="001E128C" w:rsidRDefault="001E128C" w:rsidP="001E128C">
      <w:pPr>
        <w:numPr>
          <w:ilvl w:val="0"/>
          <w:numId w:val="1"/>
        </w:numPr>
        <w:spacing w:before="100" w:beforeAutospacing="1" w:after="100" w:afterAutospacing="1" w:line="240" w:lineRule="auto"/>
        <w:jc w:val="both"/>
        <w:rPr>
          <w:rFonts w:ascii="Verdana" w:eastAsia="Times New Roman" w:hAnsi="Verdana" w:cs="Times New Roman"/>
          <w:color w:val="000000"/>
          <w:lang w:eastAsia="es-CO"/>
        </w:rPr>
      </w:pPr>
      <w:r w:rsidRPr="001E128C">
        <w:rPr>
          <w:rFonts w:ascii="Verdana" w:eastAsia="Times New Roman" w:hAnsi="Verdana" w:cs="Tahoma"/>
          <w:color w:val="000000"/>
          <w:lang w:eastAsia="es-CO"/>
        </w:rPr>
        <w:t xml:space="preserve">Bajar la planta descolgando el hilo, lo cual conlleva un coste adicional en mano de obra. Este sistema está empezando a introducirse con la utilización de un mecanismo de sujeción denominado "holandés" o "de perchas", que consiste en colocar las perchas con hilo enrollado alrededor de ellas para ir dejándolo caer conforme la planta va creciendo, sujetándola al hilo mediante clips. De esta forma la planta siempre se desarrolla hacia arriba, recibiendo el máximo de luminosidad, por lo que incide en una mejora de la calidad del fruto y un incremento de la producción. </w:t>
      </w:r>
    </w:p>
    <w:p w:rsidR="001E128C" w:rsidRPr="001E128C" w:rsidRDefault="001E128C" w:rsidP="001E128C">
      <w:pPr>
        <w:numPr>
          <w:ilvl w:val="0"/>
          <w:numId w:val="1"/>
        </w:numPr>
        <w:spacing w:before="100" w:beforeAutospacing="1" w:after="100" w:afterAutospacing="1" w:line="240" w:lineRule="auto"/>
        <w:jc w:val="both"/>
        <w:rPr>
          <w:rFonts w:ascii="Verdana" w:eastAsia="Times New Roman" w:hAnsi="Verdana" w:cs="Times New Roman"/>
          <w:color w:val="000000"/>
          <w:lang w:eastAsia="es-CO"/>
        </w:rPr>
      </w:pPr>
      <w:r w:rsidRPr="001E128C">
        <w:rPr>
          <w:rFonts w:ascii="Verdana" w:eastAsia="Times New Roman" w:hAnsi="Verdana" w:cs="Tahoma"/>
          <w:color w:val="000000"/>
          <w:lang w:eastAsia="es-CO"/>
        </w:rPr>
        <w:t xml:space="preserve">Dejar que la planta crezca cayendo por propia gravedad. </w:t>
      </w:r>
    </w:p>
    <w:p w:rsidR="001E128C" w:rsidRPr="001E128C" w:rsidRDefault="001E128C" w:rsidP="001E128C">
      <w:pPr>
        <w:numPr>
          <w:ilvl w:val="0"/>
          <w:numId w:val="1"/>
        </w:numPr>
        <w:spacing w:before="100" w:beforeAutospacing="1" w:after="100" w:afterAutospacing="1" w:line="240" w:lineRule="auto"/>
        <w:jc w:val="both"/>
        <w:rPr>
          <w:rFonts w:ascii="Verdana" w:eastAsia="Times New Roman" w:hAnsi="Verdana" w:cs="Times New Roman"/>
          <w:color w:val="000000"/>
          <w:lang w:eastAsia="es-CO"/>
        </w:rPr>
      </w:pPr>
      <w:r w:rsidRPr="001E128C">
        <w:rPr>
          <w:rFonts w:ascii="Verdana" w:eastAsia="Times New Roman" w:hAnsi="Verdana" w:cs="Tahoma"/>
          <w:color w:val="000000"/>
          <w:lang w:eastAsia="es-CO"/>
        </w:rPr>
        <w:t xml:space="preserve">Dejar que la planta vaya creciendo horizontalmente sobre los alambres del emparrillado. </w:t>
      </w:r>
    </w:p>
    <w:p w:rsidR="00551164" w:rsidRDefault="001E128C" w:rsidP="001E128C">
      <w:pPr>
        <w:spacing w:after="0" w:line="240" w:lineRule="auto"/>
        <w:jc w:val="both"/>
        <w:rPr>
          <w:rFonts w:ascii="Verdana" w:eastAsia="Times New Roman" w:hAnsi="Verdana" w:cs="Tahoma"/>
          <w:color w:val="000000"/>
          <w:lang w:eastAsia="es-CO"/>
        </w:rPr>
      </w:pPr>
      <w:r w:rsidRPr="001E128C">
        <w:rPr>
          <w:rFonts w:ascii="Verdana" w:eastAsia="Times New Roman" w:hAnsi="Verdana" w:cs="Tahoma"/>
          <w:b/>
          <w:bCs/>
          <w:color w:val="000000"/>
          <w:lang w:eastAsia="es-CO"/>
        </w:rPr>
        <w:t>Destallado:</w:t>
      </w:r>
      <w:r w:rsidRPr="001E128C">
        <w:rPr>
          <w:rFonts w:ascii="Verdana" w:eastAsia="Times New Roman" w:hAnsi="Verdana" w:cs="Tahoma"/>
          <w:color w:val="000000"/>
          <w:lang w:eastAsia="es-CO"/>
        </w:rPr>
        <w:t xml:space="preserve"> Consiste en la eliminación de brotes axilares para mejorar el desarrollo del tallo principal. Debe realizarse con la mayor frecuencia posible (semanalmente en verano-otoño y cada 10-15 días en invierno) para evitar la pérdida de biomasa fotosintéticamente activa y la realización de heridas. Los cortes deben ser limpios para evitar la posible entrada de enfermedades. En épocas de riesgo es aconsejable realizar un tratamiento fitosanitario con algún fungicida-bactericida cicatrizante, como pueden ser los derivados del cobre. </w:t>
      </w:r>
      <w:r w:rsidRPr="001E128C">
        <w:rPr>
          <w:rFonts w:ascii="Verdana" w:eastAsia="Times New Roman" w:hAnsi="Verdana" w:cs="Times New Roman"/>
          <w:color w:val="000000"/>
          <w:lang w:eastAsia="es-CO"/>
        </w:rPr>
        <w:br/>
      </w:r>
      <w:r w:rsidRPr="001E128C">
        <w:rPr>
          <w:rFonts w:ascii="Verdana" w:eastAsia="Times New Roman" w:hAnsi="Verdana" w:cs="Times New Roman"/>
          <w:b/>
          <w:bCs/>
          <w:color w:val="000000"/>
          <w:lang w:eastAsia="es-CO"/>
        </w:rPr>
        <w:br/>
      </w:r>
      <w:r w:rsidRPr="001E128C">
        <w:rPr>
          <w:rFonts w:ascii="Verdana" w:eastAsia="Times New Roman" w:hAnsi="Verdana" w:cs="Tahoma"/>
          <w:b/>
          <w:bCs/>
          <w:color w:val="000000"/>
          <w:lang w:eastAsia="es-CO"/>
        </w:rPr>
        <w:t>Deshojado:</w:t>
      </w:r>
      <w:r w:rsidRPr="001E128C">
        <w:rPr>
          <w:rFonts w:ascii="Verdana" w:eastAsia="Times New Roman" w:hAnsi="Verdana" w:cs="Tahoma"/>
          <w:color w:val="000000"/>
          <w:lang w:eastAsia="es-CO"/>
        </w:rPr>
        <w:t xml:space="preserve"> Es recomendable tanto en las hojas senescentes, con objeto de facilitar la aireación y mejorar el color de los frutos, como en hojas enfermas, que deben sacarse inmediatamente del invernadero, eliminando así la fuente de </w:t>
      </w:r>
      <w:r w:rsidR="00551164" w:rsidRPr="001E128C">
        <w:rPr>
          <w:rFonts w:ascii="Verdana" w:eastAsia="Times New Roman" w:hAnsi="Verdana" w:cs="Tahoma"/>
          <w:color w:val="000000"/>
          <w:lang w:eastAsia="es-CO"/>
        </w:rPr>
        <w:t>inoculo</w:t>
      </w:r>
      <w:r w:rsidRPr="001E128C">
        <w:rPr>
          <w:rFonts w:ascii="Verdana" w:eastAsia="Times New Roman" w:hAnsi="Verdana" w:cs="Tahoma"/>
          <w:color w:val="000000"/>
          <w:lang w:eastAsia="es-CO"/>
        </w:rPr>
        <w:t xml:space="preserve">. </w:t>
      </w:r>
    </w:p>
    <w:p w:rsidR="00551164" w:rsidRDefault="001E128C" w:rsidP="001E128C">
      <w:pPr>
        <w:spacing w:after="0" w:line="240" w:lineRule="auto"/>
        <w:jc w:val="both"/>
        <w:rPr>
          <w:rFonts w:ascii="Verdana" w:eastAsia="Times New Roman" w:hAnsi="Verdana" w:cs="Tahoma"/>
          <w:color w:val="000000"/>
          <w:lang w:eastAsia="es-CO"/>
        </w:rPr>
      </w:pPr>
      <w:r w:rsidRPr="001E128C">
        <w:rPr>
          <w:rFonts w:ascii="Verdana" w:eastAsia="Times New Roman" w:hAnsi="Verdana" w:cs="Times New Roman"/>
          <w:color w:val="000000"/>
          <w:lang w:eastAsia="es-CO"/>
        </w:rPr>
        <w:br/>
      </w:r>
      <w:r w:rsidRPr="001E128C">
        <w:rPr>
          <w:rFonts w:ascii="Verdana" w:eastAsia="Times New Roman" w:hAnsi="Verdana" w:cs="Tahoma"/>
          <w:b/>
          <w:bCs/>
          <w:color w:val="000000"/>
          <w:lang w:eastAsia="es-CO"/>
        </w:rPr>
        <w:t>Despunte de inflorescencias y aclareo de frutos.</w:t>
      </w:r>
      <w:r w:rsidRPr="001E128C">
        <w:rPr>
          <w:rFonts w:ascii="Verdana" w:eastAsia="Times New Roman" w:hAnsi="Verdana" w:cs="Tahoma"/>
          <w:color w:val="000000"/>
          <w:lang w:eastAsia="es-CO"/>
        </w:rPr>
        <w:t xml:space="preserve"> Ambas prácticas están adquiriendo cierta importancia desde hace unos años, con la introducción del tomate en racimo, y se realizan con el fin de homogeneizar y aumentar el tamaño de los frutos restantes, así como su calidad. De forma general podemos distinguir dos tipos de aclareo: el aclareo sistemático es una intervención que tiene lugar sobre los racimos, dejando un número de frutos fijo, eliminando los frutos inmaduros mal posicionados. El aclareo selectivo tiene lugar sobre frutos que reúnen determinadas condiciones independientemente de su posición en el racimo; como pueden ser: frutos dañados por insectos, deformes y aquellos que tienen un reducido calibre. </w:t>
      </w:r>
      <w:r w:rsidRPr="001E128C">
        <w:rPr>
          <w:rFonts w:ascii="Verdana" w:eastAsia="Times New Roman" w:hAnsi="Verdana" w:cs="Times New Roman"/>
          <w:color w:val="000000"/>
          <w:lang w:eastAsia="es-CO"/>
        </w:rPr>
        <w:br/>
      </w:r>
      <w:r w:rsidRPr="001E128C">
        <w:rPr>
          <w:rFonts w:ascii="Verdana" w:eastAsia="Times New Roman" w:hAnsi="Verdana" w:cs="Times New Roman"/>
          <w:b/>
          <w:bCs/>
          <w:color w:val="000000"/>
          <w:lang w:eastAsia="es-CO"/>
        </w:rPr>
        <w:lastRenderedPageBreak/>
        <w:br/>
      </w:r>
      <w:r w:rsidRPr="001E128C">
        <w:rPr>
          <w:rFonts w:ascii="Verdana" w:eastAsia="Times New Roman" w:hAnsi="Verdana" w:cs="Tahoma"/>
          <w:b/>
          <w:bCs/>
          <w:color w:val="000000"/>
          <w:lang w:eastAsia="es-CO"/>
        </w:rPr>
        <w:t>Fertirrigación:</w:t>
      </w:r>
      <w:r w:rsidRPr="001E128C">
        <w:rPr>
          <w:rFonts w:ascii="Verdana" w:eastAsia="Times New Roman" w:hAnsi="Verdana" w:cs="Tahoma"/>
          <w:color w:val="000000"/>
          <w:lang w:eastAsia="es-CO"/>
        </w:rPr>
        <w:t xml:space="preserve"> En los cultivos protegidos de tomate el aporte de agua y gran parte de los nutrientes se realiza de forma generalizada mediante riego por goteo y va ser función del estado </w:t>
      </w:r>
      <w:r w:rsidR="00551164" w:rsidRPr="001E128C">
        <w:rPr>
          <w:rFonts w:ascii="Verdana" w:eastAsia="Times New Roman" w:hAnsi="Verdana" w:cs="Tahoma"/>
          <w:color w:val="000000"/>
          <w:lang w:eastAsia="es-CO"/>
        </w:rPr>
        <w:t>fenológico</w:t>
      </w:r>
      <w:r w:rsidRPr="001E128C">
        <w:rPr>
          <w:rFonts w:ascii="Verdana" w:eastAsia="Times New Roman" w:hAnsi="Verdana" w:cs="Tahoma"/>
          <w:color w:val="000000"/>
          <w:lang w:eastAsia="es-CO"/>
        </w:rPr>
        <w:t xml:space="preserve"> de la planta así como del ambiente en que ésta se desarrolla (tipo de suelo, condiciones climáticas, calidad del agua de riego, etc.). </w:t>
      </w:r>
    </w:p>
    <w:p w:rsidR="001E128C" w:rsidRPr="001E128C" w:rsidRDefault="001E128C" w:rsidP="001E128C">
      <w:pPr>
        <w:spacing w:after="0" w:line="240" w:lineRule="auto"/>
        <w:jc w:val="both"/>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br/>
      </w:r>
      <w:r w:rsidRPr="001E128C">
        <w:rPr>
          <w:rFonts w:ascii="Verdana" w:eastAsia="Times New Roman" w:hAnsi="Verdana" w:cs="Tahoma"/>
          <w:color w:val="000000"/>
          <w:lang w:eastAsia="es-CO"/>
        </w:rPr>
        <w:t xml:space="preserve">En cultivo en suelo y en enarenado; el establecimiento del momento y volumen de riego vendrá dado básicamente por los siguientes parámetros: </w:t>
      </w:r>
    </w:p>
    <w:p w:rsidR="001E128C" w:rsidRPr="001E128C" w:rsidRDefault="001E128C" w:rsidP="001E128C">
      <w:pPr>
        <w:numPr>
          <w:ilvl w:val="0"/>
          <w:numId w:val="2"/>
        </w:numPr>
        <w:spacing w:before="100" w:beforeAutospacing="1" w:after="100" w:afterAutospacing="1" w:line="240" w:lineRule="auto"/>
        <w:jc w:val="both"/>
        <w:rPr>
          <w:rFonts w:ascii="Verdana" w:eastAsia="Times New Roman" w:hAnsi="Verdana" w:cs="Times New Roman"/>
          <w:color w:val="000000"/>
          <w:lang w:eastAsia="es-CO"/>
        </w:rPr>
      </w:pPr>
      <w:r w:rsidRPr="001E128C">
        <w:rPr>
          <w:rFonts w:ascii="Verdana" w:eastAsia="Times New Roman" w:hAnsi="Verdana" w:cs="Tahoma"/>
          <w:color w:val="000000"/>
          <w:lang w:eastAsia="es-CO"/>
        </w:rPr>
        <w:t xml:space="preserve">Tensión del agua en el suelo (tensión métrica), que se determinará mediante un manejo adecuado de tensiómetros, siendo conveniente regar antes de alcanzar los 20-30 centibares. </w:t>
      </w:r>
    </w:p>
    <w:p w:rsidR="001E128C" w:rsidRPr="001E128C" w:rsidRDefault="001E128C" w:rsidP="001E128C">
      <w:pPr>
        <w:numPr>
          <w:ilvl w:val="0"/>
          <w:numId w:val="2"/>
        </w:numPr>
        <w:spacing w:before="100" w:beforeAutospacing="1" w:after="100" w:afterAutospacing="1" w:line="240" w:lineRule="auto"/>
        <w:jc w:val="both"/>
        <w:rPr>
          <w:rFonts w:ascii="Verdana" w:eastAsia="Times New Roman" w:hAnsi="Verdana" w:cs="Times New Roman"/>
          <w:color w:val="000000"/>
          <w:lang w:eastAsia="es-CO"/>
        </w:rPr>
      </w:pPr>
      <w:r w:rsidRPr="001E128C">
        <w:rPr>
          <w:rFonts w:ascii="Verdana" w:eastAsia="Times New Roman" w:hAnsi="Verdana" w:cs="Tahoma"/>
          <w:color w:val="000000"/>
          <w:lang w:eastAsia="es-CO"/>
        </w:rPr>
        <w:t xml:space="preserve">Tipo de suelo (capacidad de campo, porcentaje de saturación). </w:t>
      </w:r>
    </w:p>
    <w:p w:rsidR="001E128C" w:rsidRPr="001E128C" w:rsidRDefault="001E128C" w:rsidP="001E128C">
      <w:pPr>
        <w:numPr>
          <w:ilvl w:val="0"/>
          <w:numId w:val="2"/>
        </w:numPr>
        <w:spacing w:before="100" w:beforeAutospacing="1" w:after="100" w:afterAutospacing="1" w:line="240" w:lineRule="auto"/>
        <w:jc w:val="both"/>
        <w:rPr>
          <w:rFonts w:ascii="Verdana" w:eastAsia="Times New Roman" w:hAnsi="Verdana" w:cs="Times New Roman"/>
          <w:color w:val="000000"/>
          <w:lang w:eastAsia="es-CO"/>
        </w:rPr>
      </w:pPr>
      <w:r w:rsidRPr="001E128C">
        <w:rPr>
          <w:rFonts w:ascii="Verdana" w:eastAsia="Times New Roman" w:hAnsi="Verdana" w:cs="Tahoma"/>
          <w:color w:val="000000"/>
          <w:lang w:eastAsia="es-CO"/>
        </w:rPr>
        <w:t xml:space="preserve">Evapotranspiración del cultivo. </w:t>
      </w:r>
    </w:p>
    <w:p w:rsidR="001E128C" w:rsidRPr="001E128C" w:rsidRDefault="001E128C" w:rsidP="001E128C">
      <w:pPr>
        <w:numPr>
          <w:ilvl w:val="0"/>
          <w:numId w:val="2"/>
        </w:numPr>
        <w:spacing w:before="100" w:beforeAutospacing="1" w:after="100" w:afterAutospacing="1" w:line="240" w:lineRule="auto"/>
        <w:jc w:val="both"/>
        <w:rPr>
          <w:rFonts w:ascii="Verdana" w:eastAsia="Times New Roman" w:hAnsi="Verdana" w:cs="Times New Roman"/>
          <w:color w:val="000000"/>
          <w:lang w:eastAsia="es-CO"/>
        </w:rPr>
      </w:pPr>
      <w:r w:rsidRPr="001E128C">
        <w:rPr>
          <w:rFonts w:ascii="Verdana" w:eastAsia="Times New Roman" w:hAnsi="Verdana" w:cs="Tahoma"/>
          <w:color w:val="000000"/>
          <w:lang w:eastAsia="es-CO"/>
        </w:rPr>
        <w:t xml:space="preserve">Eficacia de riego (uniformidad de caudal de los goteros). </w:t>
      </w:r>
    </w:p>
    <w:p w:rsidR="001E128C" w:rsidRPr="001E128C" w:rsidRDefault="001E128C" w:rsidP="001E128C">
      <w:pPr>
        <w:numPr>
          <w:ilvl w:val="0"/>
          <w:numId w:val="2"/>
        </w:numPr>
        <w:spacing w:before="100" w:beforeAutospacing="1" w:after="100" w:afterAutospacing="1" w:line="240" w:lineRule="auto"/>
        <w:jc w:val="both"/>
        <w:rPr>
          <w:rFonts w:ascii="Verdana" w:eastAsia="Times New Roman" w:hAnsi="Verdana" w:cs="Times New Roman"/>
          <w:color w:val="000000"/>
          <w:lang w:eastAsia="es-CO"/>
        </w:rPr>
      </w:pPr>
      <w:r w:rsidRPr="001E128C">
        <w:rPr>
          <w:rFonts w:ascii="Verdana" w:eastAsia="Times New Roman" w:hAnsi="Verdana" w:cs="Tahoma"/>
          <w:color w:val="000000"/>
          <w:lang w:eastAsia="es-CO"/>
        </w:rPr>
        <w:t xml:space="preserve">Calidad del agua de riego (a peor calidad, mayores son los volúmenes de agua, ya que es necesario desplazar el frente de sales del bulbo de humedad). </w:t>
      </w:r>
    </w:p>
    <w:p w:rsidR="00551164" w:rsidRDefault="001E128C" w:rsidP="001E128C">
      <w:pPr>
        <w:spacing w:after="0" w:line="240" w:lineRule="auto"/>
        <w:jc w:val="both"/>
        <w:rPr>
          <w:rFonts w:ascii="Verdana" w:eastAsia="Times New Roman" w:hAnsi="Verdana" w:cs="Times New Roman"/>
          <w:b/>
          <w:bCs/>
          <w:color w:val="000000"/>
          <w:lang w:eastAsia="es-CO"/>
        </w:rPr>
      </w:pPr>
      <w:r w:rsidRPr="001E128C">
        <w:rPr>
          <w:rFonts w:ascii="Verdana" w:eastAsia="Times New Roman" w:hAnsi="Verdana" w:cs="Tahoma"/>
          <w:color w:val="000000"/>
          <w:lang w:eastAsia="es-CO"/>
        </w:rPr>
        <w:t xml:space="preserve">El exceso de humedad relativa puede ocasionar el desarrollo de algas o líquenes sobre el tallo, ramas y hojas o enfermedades fúngicas que afectan el follaje, la floración, la polinización y el desarrollo de los frutos. Un ambiente muy seco provoca la muerte del polen con efectos negativos sobre la fecundación y con ello la formación de menor número de frutos. </w:t>
      </w:r>
      <w:r w:rsidRPr="001E128C">
        <w:rPr>
          <w:rFonts w:ascii="Verdana" w:eastAsia="Times New Roman" w:hAnsi="Verdana" w:cs="Times New Roman"/>
          <w:color w:val="000000"/>
          <w:lang w:eastAsia="es-CO"/>
        </w:rPr>
        <w:br/>
      </w:r>
      <w:r w:rsidRPr="001E128C">
        <w:rPr>
          <w:rFonts w:ascii="Verdana" w:eastAsia="Times New Roman" w:hAnsi="Verdana" w:cs="Times New Roman"/>
          <w:color w:val="000000"/>
          <w:lang w:eastAsia="es-CO"/>
        </w:rPr>
        <w:br/>
      </w:r>
    </w:p>
    <w:p w:rsidR="00551164" w:rsidRDefault="00067670" w:rsidP="00551164">
      <w:pPr>
        <w:spacing w:after="0" w:line="240" w:lineRule="auto"/>
        <w:jc w:val="center"/>
        <w:rPr>
          <w:rFonts w:ascii="Verdana" w:eastAsia="Times New Roman" w:hAnsi="Verdana" w:cs="Times New Roman"/>
          <w:color w:val="000000"/>
          <w:lang w:eastAsia="es-CO"/>
        </w:rPr>
      </w:pPr>
      <w:hyperlink r:id="rId10" w:anchor="TOMATE" w:history="1">
        <w:r w:rsidR="001E128C" w:rsidRPr="001E128C">
          <w:rPr>
            <w:rFonts w:ascii="Verdana" w:eastAsia="Times New Roman" w:hAnsi="Verdana" w:cs="Tahoma"/>
            <w:b/>
            <w:bCs/>
            <w:color w:val="0000FF"/>
            <w:u w:val="single"/>
            <w:lang w:eastAsia="es-CO"/>
          </w:rPr>
          <w:br/>
        </w:r>
      </w:hyperlink>
      <w:r w:rsidR="001E128C" w:rsidRPr="001E128C">
        <w:rPr>
          <w:rFonts w:ascii="Verdana" w:eastAsia="Times New Roman" w:hAnsi="Verdana" w:cs="Times New Roman"/>
          <w:b/>
          <w:bCs/>
          <w:color w:val="000000"/>
          <w:lang w:eastAsia="es-CO"/>
        </w:rPr>
        <w:br/>
      </w:r>
      <w:r w:rsidR="001E128C" w:rsidRPr="001E128C">
        <w:rPr>
          <w:rFonts w:ascii="Verdana" w:eastAsia="Times New Roman" w:hAnsi="Verdana" w:cs="Times New Roman"/>
          <w:b/>
          <w:bCs/>
          <w:color w:val="000000"/>
          <w:lang w:eastAsia="es-CO"/>
        </w:rPr>
        <w:br/>
      </w:r>
      <w:r w:rsidR="001E128C" w:rsidRPr="001E128C">
        <w:rPr>
          <w:rFonts w:ascii="Verdana" w:eastAsia="Times New Roman" w:hAnsi="Verdana" w:cs="Times New Roman"/>
          <w:b/>
          <w:bCs/>
          <w:color w:val="000000"/>
          <w:lang w:eastAsia="es-CO"/>
        </w:rPr>
        <w:br/>
      </w:r>
      <w:bookmarkStart w:id="3" w:name="SEMILLA"/>
      <w:bookmarkStart w:id="4" w:name="NORMATIVIDAD"/>
      <w:bookmarkEnd w:id="3"/>
      <w:bookmarkEnd w:id="4"/>
      <w:r w:rsidR="00551164">
        <w:rPr>
          <w:rFonts w:ascii="Verdana" w:eastAsia="Times New Roman" w:hAnsi="Verdana" w:cs="Tahoma"/>
          <w:b/>
          <w:bCs/>
          <w:color w:val="000000"/>
          <w:lang w:eastAsia="es-CO"/>
        </w:rPr>
        <w:t>4</w:t>
      </w:r>
      <w:r w:rsidR="001E128C" w:rsidRPr="001E128C">
        <w:rPr>
          <w:rFonts w:ascii="Verdana" w:eastAsia="Times New Roman" w:hAnsi="Verdana" w:cs="Tahoma"/>
          <w:b/>
          <w:bCs/>
          <w:color w:val="000000"/>
          <w:lang w:eastAsia="es-CO"/>
        </w:rPr>
        <w:t>. NORMATIVIDAD</w:t>
      </w:r>
      <w:r w:rsidR="001E128C" w:rsidRPr="001E128C">
        <w:rPr>
          <w:rFonts w:ascii="Verdana" w:eastAsia="Times New Roman" w:hAnsi="Verdana" w:cs="Tahoma"/>
          <w:color w:val="000000"/>
          <w:lang w:eastAsia="es-CO"/>
        </w:rPr>
        <w:t xml:space="preserve"> </w:t>
      </w:r>
      <w:r w:rsidR="001E128C" w:rsidRPr="001E128C">
        <w:rPr>
          <w:rFonts w:ascii="Verdana" w:eastAsia="Times New Roman" w:hAnsi="Verdana" w:cs="Times New Roman"/>
          <w:color w:val="000000"/>
          <w:lang w:eastAsia="es-CO"/>
        </w:rPr>
        <w:br/>
      </w:r>
    </w:p>
    <w:p w:rsidR="00551164" w:rsidRDefault="001E128C" w:rsidP="00551164">
      <w:pPr>
        <w:spacing w:after="0" w:line="240" w:lineRule="auto"/>
        <w:jc w:val="both"/>
        <w:rPr>
          <w:rFonts w:ascii="Verdana" w:eastAsia="Times New Roman" w:hAnsi="Verdana" w:cs="Tahoma"/>
          <w:color w:val="000000"/>
          <w:lang w:eastAsia="es-CO"/>
        </w:rPr>
      </w:pPr>
      <w:r w:rsidRPr="001E128C">
        <w:rPr>
          <w:rFonts w:ascii="Verdana" w:eastAsia="Times New Roman" w:hAnsi="Verdana" w:cs="Times New Roman"/>
          <w:color w:val="000000"/>
          <w:lang w:eastAsia="es-CO"/>
        </w:rPr>
        <w:br/>
      </w:r>
      <w:r w:rsidRPr="001E128C">
        <w:rPr>
          <w:rFonts w:ascii="Verdana" w:eastAsia="Times New Roman" w:hAnsi="Verdana" w:cs="Tahoma"/>
          <w:color w:val="000000"/>
          <w:lang w:eastAsia="es-CO"/>
        </w:rPr>
        <w:t xml:space="preserve">  </w:t>
      </w:r>
      <w:r w:rsidRPr="001E128C">
        <w:rPr>
          <w:rFonts w:ascii="Verdana" w:eastAsia="Times New Roman" w:hAnsi="Verdana" w:cs="Times New Roman"/>
          <w:color w:val="000000"/>
          <w:lang w:eastAsia="es-CO"/>
        </w:rPr>
        <w:br/>
      </w:r>
      <w:r w:rsidRPr="001E128C">
        <w:rPr>
          <w:rFonts w:ascii="Verdana" w:eastAsia="Times New Roman" w:hAnsi="Verdana" w:cs="Tahoma"/>
          <w:color w:val="000000"/>
          <w:lang w:eastAsia="es-CO"/>
        </w:rPr>
        <w:t xml:space="preserve">Aquí encontrará la Normativa de orden Nacional vigente que regula y modifica las actividades en materia agropecuaria. En la lista, pulse sobre el nombre y accederá al texto de la Ley, Decreto, Resolución o Documento CONPES respectivo: </w:t>
      </w:r>
    </w:p>
    <w:p w:rsidR="001E128C" w:rsidRPr="001E128C" w:rsidRDefault="001E128C" w:rsidP="00551164">
      <w:pPr>
        <w:spacing w:after="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br/>
      </w:r>
      <w:hyperlink r:id="rId11" w:tgtFrame="_blank" w:history="1">
        <w:r w:rsidRPr="001E128C">
          <w:rPr>
            <w:rFonts w:ascii="Verdana" w:eastAsia="Times New Roman" w:hAnsi="Verdana" w:cs="Times New Roman"/>
            <w:b/>
            <w:bCs/>
            <w:color w:val="0000FF"/>
            <w:u w:val="single"/>
            <w:lang w:eastAsia="es-CO"/>
          </w:rPr>
          <w:t>GUIA AMBIENTAL DEL SECTOR HORTIFRUTICOLA</w:t>
        </w:r>
        <w:r w:rsidRPr="001E128C">
          <w:rPr>
            <w:rFonts w:ascii="Verdana" w:eastAsia="Times New Roman" w:hAnsi="Verdana" w:cs="Times New Roman"/>
            <w:color w:val="0000FF"/>
            <w:u w:val="single"/>
            <w:lang w:eastAsia="es-CO"/>
          </w:rPr>
          <w:br/>
        </w:r>
      </w:hyperlink>
    </w:p>
    <w:tbl>
      <w:tblPr>
        <w:tblW w:w="70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1945"/>
        <w:gridCol w:w="5113"/>
      </w:tblGrid>
      <w:tr w:rsidR="001E128C" w:rsidRPr="001E128C" w:rsidTr="00551164">
        <w:trPr>
          <w:trHeight w:val="1785"/>
          <w:jc w:val="center"/>
        </w:trPr>
        <w:tc>
          <w:tcPr>
            <w:tcW w:w="1945" w:type="dxa"/>
            <w:shd w:val="clear" w:color="auto" w:fill="FFFFFF" w:themeFill="background1"/>
            <w:vAlign w:val="center"/>
            <w:hideMark/>
          </w:tcPr>
          <w:p w:rsidR="001E128C" w:rsidRPr="001E128C" w:rsidRDefault="00067670" w:rsidP="001E128C">
            <w:pPr>
              <w:spacing w:after="0" w:line="240" w:lineRule="auto"/>
              <w:jc w:val="both"/>
              <w:rPr>
                <w:rFonts w:ascii="Verdana" w:eastAsia="Times New Roman" w:hAnsi="Verdana" w:cs="Times New Roman"/>
                <w:lang w:eastAsia="es-CO"/>
              </w:rPr>
            </w:pPr>
            <w:hyperlink r:id="rId12" w:tgtFrame="_blank" w:history="1">
              <w:r w:rsidR="001E128C" w:rsidRPr="001E128C">
                <w:rPr>
                  <w:rFonts w:ascii="Verdana" w:eastAsia="Times New Roman" w:hAnsi="Verdana" w:cs="Tahoma"/>
                  <w:color w:val="0000FF"/>
                  <w:u w:val="single"/>
                  <w:lang w:eastAsia="es-CO"/>
                </w:rPr>
                <w:t>Resolución ICA No. 2964 de 2008</w:t>
              </w:r>
              <w:r w:rsidR="001E128C" w:rsidRPr="001E128C">
                <w:rPr>
                  <w:rFonts w:ascii="Verdana" w:eastAsia="Times New Roman" w:hAnsi="Verdana" w:cs="Tahoma"/>
                  <w:color w:val="0000FF"/>
                  <w:u w:val="single"/>
                  <w:lang w:eastAsia="es-CO"/>
                </w:rPr>
                <w:br/>
              </w:r>
            </w:hyperlink>
          </w:p>
        </w:tc>
        <w:tc>
          <w:tcPr>
            <w:tcW w:w="5113" w:type="dxa"/>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ahoma"/>
                <w:lang w:eastAsia="es-CO"/>
              </w:rPr>
              <w:t xml:space="preserve">Por la cual se dictan disposiciones para el registro y manejo de predios de producción de hierbas aromáticas y hortalizas para exportación en fresco y el registro de sus exportadores. </w:t>
            </w:r>
          </w:p>
        </w:tc>
      </w:tr>
      <w:tr w:rsidR="001E128C" w:rsidRPr="001E128C" w:rsidTr="00551164">
        <w:trPr>
          <w:trHeight w:val="1275"/>
          <w:jc w:val="center"/>
        </w:trPr>
        <w:tc>
          <w:tcPr>
            <w:tcW w:w="1945" w:type="dxa"/>
            <w:shd w:val="clear" w:color="auto" w:fill="FFFFFF" w:themeFill="background1"/>
            <w:vAlign w:val="center"/>
            <w:hideMark/>
          </w:tcPr>
          <w:p w:rsidR="001E128C" w:rsidRPr="001E128C" w:rsidRDefault="00067670" w:rsidP="001E128C">
            <w:pPr>
              <w:spacing w:after="0" w:line="240" w:lineRule="auto"/>
              <w:jc w:val="both"/>
              <w:rPr>
                <w:rFonts w:ascii="Verdana" w:eastAsia="Times New Roman" w:hAnsi="Verdana" w:cs="Times New Roman"/>
                <w:lang w:eastAsia="es-CO"/>
              </w:rPr>
            </w:pPr>
            <w:hyperlink r:id="rId13" w:tgtFrame="_blank" w:history="1">
              <w:r w:rsidR="001E128C" w:rsidRPr="001E128C">
                <w:rPr>
                  <w:rFonts w:ascii="Verdana" w:eastAsia="Times New Roman" w:hAnsi="Verdana" w:cs="Tahoma"/>
                  <w:color w:val="0000FF"/>
                  <w:u w:val="single"/>
                  <w:lang w:eastAsia="es-CO"/>
                </w:rPr>
                <w:t>Resolución ICA No. 1881 de 1992</w:t>
              </w:r>
            </w:hyperlink>
          </w:p>
        </w:tc>
        <w:tc>
          <w:tcPr>
            <w:tcW w:w="5113" w:type="dxa"/>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ahoma"/>
                <w:lang w:eastAsia="es-CO"/>
              </w:rPr>
              <w:t>Por la cual se establecen  los requisitos de calidad de las semillas de plantas forrajeras (gramíneas y leguminosas) y hortalizas para siembra.</w:t>
            </w:r>
          </w:p>
        </w:tc>
      </w:tr>
      <w:tr w:rsidR="001E128C" w:rsidRPr="001E128C" w:rsidTr="00551164">
        <w:trPr>
          <w:trHeight w:val="1530"/>
          <w:jc w:val="center"/>
        </w:trPr>
        <w:tc>
          <w:tcPr>
            <w:tcW w:w="1945" w:type="dxa"/>
            <w:shd w:val="clear" w:color="auto" w:fill="FFFFFF" w:themeFill="background1"/>
            <w:vAlign w:val="center"/>
            <w:hideMark/>
          </w:tcPr>
          <w:p w:rsidR="001E128C" w:rsidRPr="001E128C" w:rsidRDefault="00067670" w:rsidP="001E128C">
            <w:pPr>
              <w:spacing w:after="0" w:line="240" w:lineRule="auto"/>
              <w:jc w:val="both"/>
              <w:rPr>
                <w:rFonts w:ascii="Verdana" w:eastAsia="Times New Roman" w:hAnsi="Verdana" w:cs="Times New Roman"/>
                <w:lang w:eastAsia="es-CO"/>
              </w:rPr>
            </w:pPr>
            <w:hyperlink r:id="rId14" w:tgtFrame="_blank" w:history="1">
              <w:r w:rsidR="001E128C" w:rsidRPr="001E128C">
                <w:rPr>
                  <w:rFonts w:ascii="Verdana" w:eastAsia="Times New Roman" w:hAnsi="Verdana" w:cs="Tahoma"/>
                  <w:color w:val="0000FF"/>
                  <w:u w:val="single"/>
                  <w:lang w:eastAsia="es-CO"/>
                </w:rPr>
                <w:t>Resolución ICA No. 615 de 1988</w:t>
              </w:r>
            </w:hyperlink>
          </w:p>
        </w:tc>
        <w:tc>
          <w:tcPr>
            <w:tcW w:w="5113" w:type="dxa"/>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ahoma"/>
                <w:lang w:eastAsia="es-CO"/>
              </w:rPr>
              <w:t>Por la cual se establecen los requisitos para importación</w:t>
            </w:r>
            <w:r w:rsidRPr="001E128C">
              <w:rPr>
                <w:rFonts w:ascii="Verdana" w:eastAsia="Times New Roman" w:hAnsi="Verdana" w:cs="Tahoma"/>
                <w:lang w:eastAsia="es-CO"/>
              </w:rPr>
              <w:br/>
              <w:t>de semill7as de pastos de clima frío y hortalizas y se modifica</w:t>
            </w:r>
            <w:r w:rsidRPr="001E128C">
              <w:rPr>
                <w:rFonts w:ascii="Verdana" w:eastAsia="Times New Roman" w:hAnsi="Verdana" w:cs="Tahoma"/>
                <w:lang w:eastAsia="es-CO"/>
              </w:rPr>
              <w:br/>
              <w:t>parcialmente la Resolución 1226 de 1976.</w:t>
            </w:r>
          </w:p>
        </w:tc>
      </w:tr>
    </w:tbl>
    <w:p w:rsidR="00551164" w:rsidRPr="001E128C" w:rsidRDefault="001E128C" w:rsidP="00551164">
      <w:pPr>
        <w:spacing w:before="100" w:beforeAutospacing="1" w:after="100" w:afterAutospacing="1" w:line="240" w:lineRule="auto"/>
        <w:jc w:val="center"/>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br/>
      </w:r>
      <w:r w:rsidRPr="001E128C">
        <w:rPr>
          <w:rFonts w:ascii="Verdana" w:eastAsia="Times New Roman" w:hAnsi="Verdana" w:cs="Tahoma"/>
          <w:color w:val="000000"/>
          <w:lang w:eastAsia="es-CO"/>
        </w:rPr>
        <w:t xml:space="preserve">  </w:t>
      </w:r>
      <w:r w:rsidRPr="001E128C">
        <w:rPr>
          <w:rFonts w:ascii="Verdana" w:eastAsia="Times New Roman" w:hAnsi="Verdana" w:cs="Times New Roman"/>
          <w:color w:val="000000"/>
          <w:lang w:eastAsia="es-CO"/>
        </w:rPr>
        <w:br/>
      </w:r>
      <w:r w:rsidRPr="001E128C">
        <w:rPr>
          <w:rFonts w:ascii="Verdana" w:eastAsia="Times New Roman" w:hAnsi="Verdana" w:cs="Times New Roman"/>
          <w:color w:val="000000"/>
          <w:lang w:eastAsia="es-CO"/>
        </w:rPr>
        <w:br/>
      </w:r>
      <w:r w:rsidRPr="001E128C">
        <w:rPr>
          <w:rFonts w:ascii="Verdana" w:eastAsia="Times New Roman" w:hAnsi="Verdana" w:cs="Times New Roman"/>
          <w:color w:val="000000"/>
          <w:lang w:eastAsia="es-CO"/>
        </w:rPr>
        <w:br/>
      </w:r>
      <w:r w:rsidRPr="001E128C">
        <w:rPr>
          <w:rFonts w:ascii="Verdana" w:eastAsia="Times New Roman" w:hAnsi="Verdana" w:cs="Times New Roman"/>
          <w:color w:val="000000"/>
          <w:lang w:eastAsia="es-CO"/>
        </w:rPr>
        <w:br/>
      </w:r>
      <w:r w:rsidR="00551164">
        <w:rPr>
          <w:rFonts w:ascii="Verdana" w:eastAsia="Times New Roman" w:hAnsi="Verdana" w:cs="Tahoma"/>
          <w:b/>
          <w:bCs/>
          <w:color w:val="000000"/>
          <w:lang w:eastAsia="es-CO"/>
        </w:rPr>
        <w:t>5</w:t>
      </w:r>
      <w:r w:rsidR="00551164" w:rsidRPr="001E128C">
        <w:rPr>
          <w:rFonts w:ascii="Verdana" w:eastAsia="Times New Roman" w:hAnsi="Verdana" w:cs="Tahoma"/>
          <w:b/>
          <w:bCs/>
          <w:color w:val="000000"/>
          <w:lang w:eastAsia="es-CO"/>
        </w:rPr>
        <w:t>. COSTOS DE PRODUCCION POR HECTAREA</w:t>
      </w:r>
      <w:r w:rsidR="00551164" w:rsidRPr="001E128C">
        <w:rPr>
          <w:rFonts w:ascii="Verdana" w:eastAsia="Times New Roman" w:hAnsi="Verdana" w:cs="Tahoma"/>
          <w:color w:val="000000"/>
          <w:lang w:eastAsia="es-CO"/>
        </w:rPr>
        <w:t xml:space="preserve"> </w:t>
      </w:r>
      <w:r w:rsidR="00551164" w:rsidRPr="001E128C">
        <w:rPr>
          <w:rFonts w:ascii="Verdana" w:eastAsia="Times New Roman" w:hAnsi="Verdana" w:cs="Tahoma"/>
          <w:color w:val="000000"/>
          <w:lang w:eastAsia="es-CO"/>
        </w:rPr>
        <w:br/>
      </w:r>
      <w:r w:rsidR="00551164" w:rsidRPr="001E128C">
        <w:rPr>
          <w:rFonts w:ascii="Verdana" w:eastAsia="Times New Roman" w:hAnsi="Verdana" w:cs="Tahoma"/>
          <w:color w:val="000000"/>
          <w:lang w:eastAsia="es-CO"/>
        </w:rPr>
        <w:br/>
      </w:r>
      <w:r w:rsidR="00551164" w:rsidRPr="001E128C">
        <w:rPr>
          <w:rFonts w:ascii="Verdana" w:eastAsia="Times New Roman" w:hAnsi="Verdana" w:cs="Times New Roman"/>
          <w:color w:val="000000"/>
          <w:lang w:eastAsia="es-CO"/>
        </w:rPr>
        <w:br/>
      </w:r>
      <w:r w:rsidR="00551164" w:rsidRPr="001E128C">
        <w:rPr>
          <w:rFonts w:ascii="Verdana" w:eastAsia="Times New Roman" w:hAnsi="Verdana" w:cs="Tahoma"/>
          <w:b/>
          <w:bCs/>
          <w:color w:val="000000"/>
          <w:lang w:eastAsia="es-CO"/>
        </w:rPr>
        <w:t>CUARTO TRIMESTRE DE 2010</w:t>
      </w:r>
      <w:r w:rsidR="00551164" w:rsidRPr="001E128C">
        <w:rPr>
          <w:rFonts w:ascii="Verdana" w:eastAsia="Times New Roman" w:hAnsi="Verdana" w:cs="Times New Roman"/>
          <w:color w:val="000000"/>
          <w:lang w:eastAsia="es-CO"/>
        </w:rPr>
        <w:br/>
      </w:r>
    </w:p>
    <w:tbl>
      <w:tblPr>
        <w:tblW w:w="6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2787"/>
        <w:gridCol w:w="3573"/>
      </w:tblGrid>
      <w:tr w:rsidR="00551164" w:rsidRPr="001E128C" w:rsidTr="00551164">
        <w:trPr>
          <w:trHeight w:val="255"/>
          <w:jc w:val="center"/>
        </w:trPr>
        <w:tc>
          <w:tcPr>
            <w:tcW w:w="0" w:type="auto"/>
            <w:shd w:val="clear" w:color="auto" w:fill="FFFFFF" w:themeFill="background1"/>
            <w:vAlign w:val="center"/>
            <w:hideMark/>
          </w:tcPr>
          <w:p w:rsidR="00551164" w:rsidRPr="001E128C" w:rsidRDefault="00551164" w:rsidP="00551164">
            <w:pPr>
              <w:spacing w:after="0" w:line="240" w:lineRule="auto"/>
              <w:jc w:val="center"/>
              <w:rPr>
                <w:rFonts w:ascii="Verdana" w:eastAsia="Times New Roman" w:hAnsi="Verdana" w:cs="Times New Roman"/>
                <w:lang w:eastAsia="es-CO"/>
              </w:rPr>
            </w:pPr>
            <w:r w:rsidRPr="001E128C">
              <w:rPr>
                <w:rFonts w:ascii="Verdana" w:eastAsia="Times New Roman" w:hAnsi="Verdana" w:cs="Times New Roman"/>
                <w:b/>
                <w:bCs/>
                <w:lang w:eastAsia="es-CO"/>
              </w:rPr>
              <w:t>REGION - DEPARTAMENTO</w:t>
            </w:r>
          </w:p>
        </w:tc>
        <w:tc>
          <w:tcPr>
            <w:tcW w:w="3573" w:type="dxa"/>
            <w:shd w:val="clear" w:color="auto" w:fill="FFFFFF" w:themeFill="background1"/>
            <w:vAlign w:val="center"/>
            <w:hideMark/>
          </w:tcPr>
          <w:p w:rsidR="00551164" w:rsidRPr="001E128C" w:rsidRDefault="00551164" w:rsidP="00551164">
            <w:pPr>
              <w:spacing w:after="0" w:line="240" w:lineRule="auto"/>
              <w:jc w:val="center"/>
              <w:rPr>
                <w:rFonts w:ascii="Verdana" w:eastAsia="Times New Roman" w:hAnsi="Verdana" w:cs="Times New Roman"/>
                <w:lang w:eastAsia="es-CO"/>
              </w:rPr>
            </w:pPr>
            <w:r w:rsidRPr="001E128C">
              <w:rPr>
                <w:rFonts w:ascii="Verdana" w:eastAsia="Times New Roman" w:hAnsi="Verdana" w:cs="Times New Roman"/>
                <w:b/>
                <w:bCs/>
                <w:lang w:eastAsia="es-CO"/>
              </w:rPr>
              <w:t>PRODUCTOR</w:t>
            </w:r>
          </w:p>
        </w:tc>
      </w:tr>
      <w:tr w:rsidR="00551164" w:rsidRPr="001E128C" w:rsidTr="00551164">
        <w:trPr>
          <w:trHeight w:val="255"/>
          <w:jc w:val="center"/>
        </w:trPr>
        <w:tc>
          <w:tcPr>
            <w:tcW w:w="0" w:type="auto"/>
            <w:shd w:val="clear" w:color="auto" w:fill="FFFFFF" w:themeFill="background1"/>
            <w:vAlign w:val="center"/>
            <w:hideMark/>
          </w:tcPr>
          <w:p w:rsidR="00551164" w:rsidRPr="001E128C" w:rsidRDefault="00551164" w:rsidP="00551164">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ANTIOQUIA</w:t>
            </w:r>
          </w:p>
        </w:tc>
        <w:tc>
          <w:tcPr>
            <w:tcW w:w="3573" w:type="dxa"/>
            <w:shd w:val="clear" w:color="auto" w:fill="FFFFFF" w:themeFill="background1"/>
            <w:vAlign w:val="center"/>
            <w:hideMark/>
          </w:tcPr>
          <w:p w:rsidR="00551164" w:rsidRPr="001E128C" w:rsidRDefault="00067670" w:rsidP="00551164">
            <w:pPr>
              <w:spacing w:after="0" w:line="240" w:lineRule="auto"/>
              <w:jc w:val="both"/>
              <w:rPr>
                <w:rFonts w:ascii="Verdana" w:eastAsia="Times New Roman" w:hAnsi="Verdana" w:cs="Times New Roman"/>
                <w:lang w:eastAsia="es-CO"/>
              </w:rPr>
            </w:pPr>
            <w:hyperlink r:id="rId15" w:tgtFrame="_blank" w:history="1">
              <w:r w:rsidR="00551164" w:rsidRPr="001E128C">
                <w:rPr>
                  <w:rFonts w:ascii="Verdana" w:eastAsia="Times New Roman" w:hAnsi="Verdana" w:cs="Times New Roman"/>
                  <w:color w:val="0000FF"/>
                  <w:u w:val="single"/>
                  <w:lang w:eastAsia="es-CO"/>
                </w:rPr>
                <w:t>PEQ</w:t>
              </w:r>
            </w:hyperlink>
            <w:r w:rsidR="00551164" w:rsidRPr="001E128C">
              <w:rPr>
                <w:rFonts w:ascii="Verdana" w:eastAsia="Times New Roman" w:hAnsi="Verdana" w:cs="Times New Roman"/>
                <w:lang w:eastAsia="es-CO"/>
              </w:rPr>
              <w:t xml:space="preserve"> - MED - GRANDE</w:t>
            </w:r>
          </w:p>
        </w:tc>
      </w:tr>
      <w:tr w:rsidR="00551164" w:rsidRPr="001E128C" w:rsidTr="00551164">
        <w:trPr>
          <w:trHeight w:val="255"/>
          <w:jc w:val="center"/>
        </w:trPr>
        <w:tc>
          <w:tcPr>
            <w:tcW w:w="0" w:type="auto"/>
            <w:shd w:val="clear" w:color="auto" w:fill="FFFFFF" w:themeFill="background1"/>
            <w:vAlign w:val="center"/>
            <w:hideMark/>
          </w:tcPr>
          <w:p w:rsidR="00551164" w:rsidRPr="001E128C" w:rsidRDefault="00551164" w:rsidP="00551164">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CUNDIBOYACENSE</w:t>
            </w:r>
          </w:p>
        </w:tc>
        <w:tc>
          <w:tcPr>
            <w:tcW w:w="3573" w:type="dxa"/>
            <w:shd w:val="clear" w:color="auto" w:fill="FFFFFF" w:themeFill="background1"/>
            <w:vAlign w:val="center"/>
            <w:hideMark/>
          </w:tcPr>
          <w:p w:rsidR="00551164" w:rsidRPr="001E128C" w:rsidRDefault="00067670" w:rsidP="00551164">
            <w:pPr>
              <w:spacing w:after="0" w:line="240" w:lineRule="auto"/>
              <w:jc w:val="both"/>
              <w:rPr>
                <w:rFonts w:ascii="Verdana" w:eastAsia="Times New Roman" w:hAnsi="Verdana" w:cs="Times New Roman"/>
                <w:lang w:eastAsia="es-CO"/>
              </w:rPr>
            </w:pPr>
            <w:hyperlink r:id="rId16" w:tgtFrame="_blank" w:history="1">
              <w:r w:rsidR="00551164" w:rsidRPr="001E128C">
                <w:rPr>
                  <w:rFonts w:ascii="Verdana" w:eastAsia="Times New Roman" w:hAnsi="Verdana" w:cs="Times New Roman"/>
                  <w:color w:val="0000FF"/>
                  <w:u w:val="single"/>
                  <w:lang w:eastAsia="es-CO"/>
                </w:rPr>
                <w:t>PEQ</w:t>
              </w:r>
            </w:hyperlink>
            <w:r w:rsidR="00551164" w:rsidRPr="001E128C">
              <w:rPr>
                <w:rFonts w:ascii="Verdana" w:eastAsia="Times New Roman" w:hAnsi="Verdana" w:cs="Times New Roman"/>
                <w:lang w:eastAsia="es-CO"/>
              </w:rPr>
              <w:t xml:space="preserve"> - </w:t>
            </w:r>
            <w:hyperlink r:id="rId17" w:tgtFrame="_blank" w:history="1">
              <w:r w:rsidR="00551164" w:rsidRPr="001E128C">
                <w:rPr>
                  <w:rFonts w:ascii="Verdana" w:eastAsia="Times New Roman" w:hAnsi="Verdana" w:cs="Times New Roman"/>
                  <w:color w:val="0000FF"/>
                  <w:u w:val="single"/>
                  <w:lang w:eastAsia="es-CO"/>
                </w:rPr>
                <w:t>MED</w:t>
              </w:r>
            </w:hyperlink>
            <w:r w:rsidR="00551164" w:rsidRPr="001E128C">
              <w:rPr>
                <w:rFonts w:ascii="Verdana" w:eastAsia="Times New Roman" w:hAnsi="Verdana" w:cs="Times New Roman"/>
                <w:lang w:eastAsia="es-CO"/>
              </w:rPr>
              <w:t xml:space="preserve"> - </w:t>
            </w:r>
            <w:hyperlink r:id="rId18" w:tgtFrame="_blank" w:history="1">
              <w:r w:rsidR="00551164" w:rsidRPr="001E128C">
                <w:rPr>
                  <w:rFonts w:ascii="Verdana" w:eastAsia="Times New Roman" w:hAnsi="Verdana" w:cs="Times New Roman"/>
                  <w:color w:val="0000FF"/>
                  <w:u w:val="single"/>
                  <w:lang w:eastAsia="es-CO"/>
                </w:rPr>
                <w:t>GRANDE</w:t>
              </w:r>
            </w:hyperlink>
          </w:p>
        </w:tc>
      </w:tr>
      <w:tr w:rsidR="00551164" w:rsidRPr="001E128C" w:rsidTr="00551164">
        <w:trPr>
          <w:trHeight w:val="255"/>
          <w:jc w:val="center"/>
        </w:trPr>
        <w:tc>
          <w:tcPr>
            <w:tcW w:w="0" w:type="auto"/>
            <w:shd w:val="clear" w:color="auto" w:fill="FFFFFF" w:themeFill="background1"/>
            <w:vAlign w:val="center"/>
            <w:hideMark/>
          </w:tcPr>
          <w:p w:rsidR="00551164" w:rsidRPr="001E128C" w:rsidRDefault="00551164" w:rsidP="00551164">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SANTANDER</w:t>
            </w:r>
          </w:p>
        </w:tc>
        <w:tc>
          <w:tcPr>
            <w:tcW w:w="3573" w:type="dxa"/>
            <w:shd w:val="clear" w:color="auto" w:fill="FFFFFF" w:themeFill="background1"/>
            <w:vAlign w:val="center"/>
            <w:hideMark/>
          </w:tcPr>
          <w:p w:rsidR="00551164" w:rsidRPr="001E128C" w:rsidRDefault="00067670" w:rsidP="00551164">
            <w:pPr>
              <w:spacing w:after="0" w:line="240" w:lineRule="auto"/>
              <w:jc w:val="both"/>
              <w:rPr>
                <w:rFonts w:ascii="Verdana" w:eastAsia="Times New Roman" w:hAnsi="Verdana" w:cs="Times New Roman"/>
                <w:lang w:eastAsia="es-CO"/>
              </w:rPr>
            </w:pPr>
            <w:hyperlink r:id="rId19" w:tgtFrame="_blank" w:history="1">
              <w:r w:rsidR="00551164" w:rsidRPr="001E128C">
                <w:rPr>
                  <w:rFonts w:ascii="Verdana" w:eastAsia="Times New Roman" w:hAnsi="Verdana" w:cs="Times New Roman"/>
                  <w:color w:val="0000FF"/>
                  <w:u w:val="single"/>
                  <w:lang w:eastAsia="es-CO"/>
                </w:rPr>
                <w:t>PEQ</w:t>
              </w:r>
            </w:hyperlink>
            <w:r w:rsidR="00551164" w:rsidRPr="001E128C">
              <w:rPr>
                <w:rFonts w:ascii="Verdana" w:eastAsia="Times New Roman" w:hAnsi="Verdana" w:cs="Times New Roman"/>
                <w:lang w:eastAsia="es-CO"/>
              </w:rPr>
              <w:t xml:space="preserve"> - </w:t>
            </w:r>
            <w:hyperlink r:id="rId20" w:tgtFrame="_blank" w:history="1">
              <w:r w:rsidR="00551164" w:rsidRPr="001E128C">
                <w:rPr>
                  <w:rFonts w:ascii="Verdana" w:eastAsia="Times New Roman" w:hAnsi="Verdana" w:cs="Times New Roman"/>
                  <w:color w:val="0000FF"/>
                  <w:u w:val="single"/>
                  <w:lang w:eastAsia="es-CO"/>
                </w:rPr>
                <w:t>MED</w:t>
              </w:r>
            </w:hyperlink>
            <w:r w:rsidR="00551164" w:rsidRPr="001E128C">
              <w:rPr>
                <w:rFonts w:ascii="Verdana" w:eastAsia="Times New Roman" w:hAnsi="Verdana" w:cs="Times New Roman"/>
                <w:lang w:eastAsia="es-CO"/>
              </w:rPr>
              <w:t xml:space="preserve"> - </w:t>
            </w:r>
            <w:hyperlink r:id="rId21" w:tgtFrame="_blank" w:history="1">
              <w:r w:rsidR="00551164" w:rsidRPr="001E128C">
                <w:rPr>
                  <w:rFonts w:ascii="Verdana" w:eastAsia="Times New Roman" w:hAnsi="Verdana" w:cs="Times New Roman"/>
                  <w:color w:val="0000FF"/>
                  <w:u w:val="single"/>
                  <w:lang w:eastAsia="es-CO"/>
                </w:rPr>
                <w:t>GRANDE</w:t>
              </w:r>
            </w:hyperlink>
          </w:p>
        </w:tc>
      </w:tr>
      <w:tr w:rsidR="00551164" w:rsidRPr="001E128C" w:rsidTr="00551164">
        <w:trPr>
          <w:trHeight w:val="255"/>
          <w:jc w:val="center"/>
        </w:trPr>
        <w:tc>
          <w:tcPr>
            <w:tcW w:w="0" w:type="auto"/>
            <w:shd w:val="clear" w:color="auto" w:fill="FFFFFF" w:themeFill="background1"/>
            <w:vAlign w:val="center"/>
            <w:hideMark/>
          </w:tcPr>
          <w:p w:rsidR="00551164" w:rsidRPr="001E128C" w:rsidRDefault="00551164" w:rsidP="00551164">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VALLE</w:t>
            </w:r>
          </w:p>
        </w:tc>
        <w:tc>
          <w:tcPr>
            <w:tcW w:w="3573" w:type="dxa"/>
            <w:shd w:val="clear" w:color="auto" w:fill="FFFFFF" w:themeFill="background1"/>
            <w:vAlign w:val="center"/>
            <w:hideMark/>
          </w:tcPr>
          <w:p w:rsidR="00551164" w:rsidRPr="001E128C" w:rsidRDefault="00067670" w:rsidP="00551164">
            <w:pPr>
              <w:spacing w:after="0" w:line="240" w:lineRule="auto"/>
              <w:jc w:val="both"/>
              <w:rPr>
                <w:rFonts w:ascii="Verdana" w:eastAsia="Times New Roman" w:hAnsi="Verdana" w:cs="Times New Roman"/>
                <w:lang w:eastAsia="es-CO"/>
              </w:rPr>
            </w:pPr>
            <w:hyperlink r:id="rId22" w:tgtFrame="_blank" w:history="1">
              <w:r w:rsidR="00551164" w:rsidRPr="001E128C">
                <w:rPr>
                  <w:rFonts w:ascii="Verdana" w:eastAsia="Times New Roman" w:hAnsi="Verdana" w:cs="Times New Roman"/>
                  <w:color w:val="0000FF"/>
                  <w:u w:val="single"/>
                  <w:lang w:eastAsia="es-CO"/>
                </w:rPr>
                <w:t>PEQ</w:t>
              </w:r>
            </w:hyperlink>
            <w:r w:rsidR="00551164" w:rsidRPr="001E128C">
              <w:rPr>
                <w:rFonts w:ascii="Verdana" w:eastAsia="Times New Roman" w:hAnsi="Verdana" w:cs="Times New Roman"/>
                <w:lang w:eastAsia="es-CO"/>
              </w:rPr>
              <w:t xml:space="preserve"> - </w:t>
            </w:r>
            <w:hyperlink r:id="rId23" w:tgtFrame="_blank" w:history="1">
              <w:r w:rsidR="00551164" w:rsidRPr="001E128C">
                <w:rPr>
                  <w:rFonts w:ascii="Verdana" w:eastAsia="Times New Roman" w:hAnsi="Verdana" w:cs="Times New Roman"/>
                  <w:color w:val="0000FF"/>
                  <w:u w:val="single"/>
                  <w:lang w:eastAsia="es-CO"/>
                </w:rPr>
                <w:t>MED</w:t>
              </w:r>
            </w:hyperlink>
            <w:r w:rsidR="00551164" w:rsidRPr="001E128C">
              <w:rPr>
                <w:rFonts w:ascii="Verdana" w:eastAsia="Times New Roman" w:hAnsi="Verdana" w:cs="Times New Roman"/>
                <w:lang w:eastAsia="es-CO"/>
              </w:rPr>
              <w:t xml:space="preserve"> - </w:t>
            </w:r>
            <w:hyperlink r:id="rId24" w:tgtFrame="_blank" w:history="1">
              <w:r w:rsidR="00551164" w:rsidRPr="001E128C">
                <w:rPr>
                  <w:rFonts w:ascii="Verdana" w:eastAsia="Times New Roman" w:hAnsi="Verdana" w:cs="Times New Roman"/>
                  <w:color w:val="0000FF"/>
                  <w:u w:val="single"/>
                  <w:lang w:eastAsia="es-CO"/>
                </w:rPr>
                <w:t>GRANDE</w:t>
              </w:r>
            </w:hyperlink>
          </w:p>
        </w:tc>
      </w:tr>
    </w:tbl>
    <w:p w:rsidR="00551164" w:rsidRDefault="00551164" w:rsidP="00551164">
      <w:pPr>
        <w:spacing w:after="0" w:line="240" w:lineRule="auto"/>
        <w:jc w:val="both"/>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br/>
      </w:r>
      <w:r w:rsidRPr="001E128C">
        <w:rPr>
          <w:rFonts w:ascii="Verdana" w:eastAsia="Times New Roman" w:hAnsi="Verdana" w:cs="Times New Roman"/>
          <w:color w:val="000000"/>
          <w:lang w:eastAsia="es-CO"/>
        </w:rPr>
        <w:br/>
      </w:r>
      <w:r w:rsidRPr="001E128C">
        <w:rPr>
          <w:rFonts w:ascii="Verdana" w:eastAsia="Times New Roman" w:hAnsi="Verdana" w:cs="Tahoma"/>
          <w:color w:val="000000"/>
          <w:lang w:eastAsia="es-CO"/>
        </w:rPr>
        <w:t xml:space="preserve">    </w:t>
      </w:r>
      <w:r w:rsidRPr="001E128C">
        <w:rPr>
          <w:rFonts w:ascii="Verdana" w:eastAsia="Times New Roman" w:hAnsi="Verdana" w:cs="Tahoma"/>
          <w:color w:val="000000"/>
          <w:lang w:eastAsia="es-CO"/>
        </w:rPr>
        <w:br/>
      </w:r>
      <w:r w:rsidRPr="001E128C">
        <w:rPr>
          <w:rFonts w:ascii="Verdana" w:eastAsia="Times New Roman" w:hAnsi="Verdana" w:cs="Tahoma"/>
          <w:color w:val="000000"/>
          <w:sz w:val="20"/>
          <w:szCs w:val="20"/>
          <w:lang w:eastAsia="es-CO"/>
        </w:rPr>
        <w:t>Fuente: Sistema de información de precios de insumos y factores- Ministerio de Agricultura y Desarrollo Rural - Corporación Colombia Internacional - Cálculos Corporación Colombia Internacional http://www.agronet.gov.co</w:t>
      </w:r>
      <w:r w:rsidRPr="001E128C">
        <w:rPr>
          <w:rFonts w:ascii="Verdana" w:eastAsia="Times New Roman" w:hAnsi="Verdana" w:cs="Tahoma"/>
          <w:color w:val="000000"/>
          <w:sz w:val="20"/>
          <w:szCs w:val="20"/>
          <w:lang w:eastAsia="es-CO"/>
        </w:rPr>
        <w:br/>
        <w:t>Nota: Estos costos se deben tomar solo como referencia, pueden variar de acuerdo a las condiciones de cada zona y a las prácticas culturales empleadas. </w:t>
      </w:r>
      <w:r w:rsidRPr="001E128C">
        <w:rPr>
          <w:rFonts w:ascii="Verdana" w:eastAsia="Times New Roman" w:hAnsi="Verdana" w:cs="Times New Roman"/>
          <w:color w:val="000000"/>
          <w:sz w:val="20"/>
          <w:szCs w:val="20"/>
          <w:lang w:eastAsia="es-CO"/>
        </w:rPr>
        <w:br/>
      </w:r>
      <w:r w:rsidRPr="001E128C">
        <w:rPr>
          <w:rFonts w:ascii="Verdana" w:eastAsia="Times New Roman" w:hAnsi="Verdana" w:cs="Times New Roman"/>
          <w:color w:val="000000"/>
          <w:sz w:val="20"/>
          <w:szCs w:val="20"/>
          <w:lang w:eastAsia="es-CO"/>
        </w:rPr>
        <w:br/>
      </w:r>
    </w:p>
    <w:p w:rsidR="00551164" w:rsidRDefault="00551164" w:rsidP="00551164">
      <w:pPr>
        <w:spacing w:after="0" w:line="240" w:lineRule="auto"/>
        <w:jc w:val="both"/>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br/>
      </w:r>
      <w:r w:rsidR="001E128C" w:rsidRPr="001E128C">
        <w:rPr>
          <w:rFonts w:ascii="Verdana" w:eastAsia="Times New Roman" w:hAnsi="Verdana" w:cs="Times New Roman"/>
          <w:color w:val="000000"/>
          <w:lang w:eastAsia="es-CO"/>
        </w:rPr>
        <w:br/>
      </w:r>
    </w:p>
    <w:p w:rsidR="001E128C" w:rsidRDefault="001E128C" w:rsidP="00551164">
      <w:pPr>
        <w:spacing w:after="0" w:line="240" w:lineRule="auto"/>
        <w:jc w:val="center"/>
        <w:rPr>
          <w:rFonts w:ascii="Verdana" w:eastAsia="Times New Roman" w:hAnsi="Verdana" w:cs="Tahoma"/>
          <w:b/>
          <w:bCs/>
          <w:color w:val="000000"/>
          <w:lang w:eastAsia="es-CO"/>
        </w:rPr>
      </w:pPr>
      <w:r w:rsidRPr="001E128C">
        <w:rPr>
          <w:rFonts w:ascii="Verdana" w:eastAsia="Times New Roman" w:hAnsi="Verdana" w:cs="Times New Roman"/>
          <w:color w:val="000000"/>
          <w:lang w:eastAsia="es-CO"/>
        </w:rPr>
        <w:lastRenderedPageBreak/>
        <w:br/>
      </w:r>
      <w:bookmarkStart w:id="5" w:name="PRECIO"/>
      <w:bookmarkEnd w:id="5"/>
      <w:r w:rsidR="00551164">
        <w:rPr>
          <w:rFonts w:ascii="Verdana" w:eastAsia="Times New Roman" w:hAnsi="Verdana" w:cs="Tahoma"/>
          <w:b/>
          <w:bCs/>
          <w:color w:val="000000"/>
          <w:lang w:eastAsia="es-CO"/>
        </w:rPr>
        <w:t>6</w:t>
      </w:r>
      <w:r w:rsidRPr="001E128C">
        <w:rPr>
          <w:rFonts w:ascii="Verdana" w:eastAsia="Times New Roman" w:hAnsi="Verdana" w:cs="Tahoma"/>
          <w:b/>
          <w:bCs/>
          <w:color w:val="000000"/>
          <w:lang w:eastAsia="es-CO"/>
        </w:rPr>
        <w:t>. PRECIO</w:t>
      </w:r>
    </w:p>
    <w:p w:rsidR="00551164" w:rsidRPr="001E128C" w:rsidRDefault="00551164" w:rsidP="00551164">
      <w:pPr>
        <w:spacing w:after="0" w:line="240" w:lineRule="auto"/>
        <w:jc w:val="center"/>
        <w:rPr>
          <w:rFonts w:ascii="Verdana" w:eastAsia="Times New Roman" w:hAnsi="Verdana" w:cs="Times New Roman"/>
          <w:color w:val="000000"/>
          <w:lang w:eastAsia="es-CO"/>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2736"/>
        <w:gridCol w:w="1004"/>
        <w:gridCol w:w="732"/>
        <w:gridCol w:w="747"/>
        <w:gridCol w:w="852"/>
      </w:tblGrid>
      <w:tr w:rsidR="001E128C" w:rsidRPr="001E128C" w:rsidTr="00551164">
        <w:trPr>
          <w:jc w:val="center"/>
        </w:trPr>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551164">
              <w:rPr>
                <w:rFonts w:ascii="Verdana" w:eastAsia="Times New Roman" w:hAnsi="Verdana" w:cs="Times New Roman"/>
                <w:lang w:eastAsia="es-CO"/>
              </w:rPr>
              <w:t>Producto</w:t>
            </w:r>
            <w:r w:rsidRPr="001E128C">
              <w:rPr>
                <w:rFonts w:ascii="Verdana" w:eastAsia="Times New Roman" w:hAnsi="Verdana" w:cs="Times New Roman"/>
                <w:lang w:eastAsia="es-CO"/>
              </w:rPr>
              <w:t xml:space="preserve"> </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551164">
              <w:rPr>
                <w:rFonts w:ascii="Verdana" w:eastAsia="Times New Roman" w:hAnsi="Verdana" w:cs="Times New Roman"/>
                <w:lang w:eastAsia="es-CO"/>
              </w:rPr>
              <w:t>Unidad</w:t>
            </w:r>
            <w:r w:rsidRPr="001E128C">
              <w:rPr>
                <w:rFonts w:ascii="Verdana" w:eastAsia="Times New Roman" w:hAnsi="Verdana" w:cs="Times New Roman"/>
                <w:lang w:eastAsia="es-CO"/>
              </w:rPr>
              <w:t xml:space="preserve"> </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551164">
              <w:rPr>
                <w:rFonts w:ascii="Verdana" w:eastAsia="Times New Roman" w:hAnsi="Verdana" w:cs="Times New Roman"/>
                <w:lang w:eastAsia="es-CO"/>
              </w:rPr>
              <w:t>Pesos</w:t>
            </w:r>
            <w:r w:rsidRPr="001E128C">
              <w:rPr>
                <w:rFonts w:ascii="Verdana" w:eastAsia="Times New Roman" w:hAnsi="Verdana" w:cs="Times New Roman"/>
                <w:lang w:eastAsia="es-CO"/>
              </w:rPr>
              <w:t xml:space="preserve"> </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551164">
              <w:rPr>
                <w:rFonts w:ascii="Verdana" w:eastAsia="Times New Roman" w:hAnsi="Verdana" w:cs="Times New Roman"/>
                <w:lang w:eastAsia="es-CO"/>
              </w:rPr>
              <w:t>USD$</w:t>
            </w:r>
            <w:r w:rsidRPr="001E128C">
              <w:rPr>
                <w:rFonts w:ascii="Verdana" w:eastAsia="Times New Roman" w:hAnsi="Verdana" w:cs="Times New Roman"/>
                <w:lang w:eastAsia="es-CO"/>
              </w:rPr>
              <w:t xml:space="preserve"> </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551164">
              <w:rPr>
                <w:rFonts w:ascii="Verdana" w:eastAsia="Times New Roman" w:hAnsi="Verdana" w:cs="Times New Roman"/>
                <w:lang w:eastAsia="es-CO"/>
              </w:rPr>
              <w:t>Euros E</w:t>
            </w:r>
            <w:r w:rsidRPr="001E128C">
              <w:rPr>
                <w:rFonts w:ascii="Verdana" w:eastAsia="Times New Roman" w:hAnsi="Verdana" w:cs="Times New Roman"/>
                <w:lang w:eastAsia="es-CO"/>
              </w:rPr>
              <w:t xml:space="preserve"> </w:t>
            </w:r>
          </w:p>
        </w:tc>
      </w:tr>
      <w:tr w:rsidR="001E128C" w:rsidRPr="001E128C" w:rsidTr="00551164">
        <w:trPr>
          <w:jc w:val="center"/>
        </w:trPr>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 xml:space="preserve">Tomate </w:t>
            </w:r>
            <w:proofErr w:type="spellStart"/>
            <w:r w:rsidRPr="001E128C">
              <w:rPr>
                <w:rFonts w:ascii="Verdana" w:eastAsia="Times New Roman" w:hAnsi="Verdana" w:cs="Times New Roman"/>
                <w:lang w:eastAsia="es-CO"/>
              </w:rPr>
              <w:t>Chonto</w:t>
            </w:r>
            <w:proofErr w:type="spellEnd"/>
            <w:r w:rsidRPr="001E128C">
              <w:rPr>
                <w:rFonts w:ascii="Verdana" w:eastAsia="Times New Roman" w:hAnsi="Verdana" w:cs="Times New Roman"/>
                <w:lang w:eastAsia="es-CO"/>
              </w:rPr>
              <w:t xml:space="preserve"> Regional </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 xml:space="preserve">Kg. </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 2.000</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   1.13</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0.85</w:t>
            </w:r>
          </w:p>
        </w:tc>
      </w:tr>
      <w:tr w:rsidR="001E128C" w:rsidRPr="001E128C" w:rsidTr="00551164">
        <w:trPr>
          <w:jc w:val="center"/>
        </w:trPr>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 xml:space="preserve">Tomate </w:t>
            </w:r>
            <w:proofErr w:type="spellStart"/>
            <w:r w:rsidRPr="001E128C">
              <w:rPr>
                <w:rFonts w:ascii="Verdana" w:eastAsia="Times New Roman" w:hAnsi="Verdana" w:cs="Times New Roman"/>
                <w:lang w:eastAsia="es-CO"/>
              </w:rPr>
              <w:t>Chonto</w:t>
            </w:r>
            <w:proofErr w:type="spellEnd"/>
            <w:r w:rsidRPr="001E128C">
              <w:rPr>
                <w:rFonts w:ascii="Verdana" w:eastAsia="Times New Roman" w:hAnsi="Verdana" w:cs="Times New Roman"/>
                <w:lang w:eastAsia="es-CO"/>
              </w:rPr>
              <w:t> </w:t>
            </w:r>
            <w:proofErr w:type="spellStart"/>
            <w:r w:rsidRPr="001E128C">
              <w:rPr>
                <w:rFonts w:ascii="Verdana" w:eastAsia="Times New Roman" w:hAnsi="Verdana" w:cs="Times New Roman"/>
                <w:lang w:eastAsia="es-CO"/>
              </w:rPr>
              <w:t>Vallunol</w:t>
            </w:r>
            <w:proofErr w:type="spellEnd"/>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Kg </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 2.000</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   1.13</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0.85</w:t>
            </w:r>
          </w:p>
        </w:tc>
      </w:tr>
      <w:tr w:rsidR="001E128C" w:rsidRPr="001E128C" w:rsidTr="00551164">
        <w:trPr>
          <w:jc w:val="center"/>
        </w:trPr>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 xml:space="preserve">Tomate Larga Vida </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 xml:space="preserve">Kg.         </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 2.000</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   1.13</w:t>
            </w:r>
          </w:p>
        </w:tc>
        <w:tc>
          <w:tcPr>
            <w:tcW w:w="0" w:type="auto"/>
            <w:shd w:val="clear" w:color="auto" w:fill="FFFFFF" w:themeFill="background1"/>
            <w:vAlign w:val="center"/>
            <w:hideMark/>
          </w:tcPr>
          <w:p w:rsidR="001E128C" w:rsidRPr="001E128C" w:rsidRDefault="001E128C" w:rsidP="001E128C">
            <w:pPr>
              <w:spacing w:before="100" w:beforeAutospacing="1" w:after="100" w:afterAutospacing="1"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0.85</w:t>
            </w:r>
          </w:p>
        </w:tc>
      </w:tr>
      <w:tr w:rsidR="001E128C" w:rsidRPr="001E128C" w:rsidTr="00551164">
        <w:trPr>
          <w:jc w:val="center"/>
        </w:trPr>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 xml:space="preserve">Tomate Riñón </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 xml:space="preserve">Kg. </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 1.800</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   1.02</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0.76</w:t>
            </w:r>
          </w:p>
        </w:tc>
      </w:tr>
      <w:tr w:rsidR="001E128C" w:rsidRPr="001E128C" w:rsidTr="00551164">
        <w:trPr>
          <w:jc w:val="center"/>
        </w:trPr>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 xml:space="preserve">Tomate Seleccionado </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 xml:space="preserve">Kg. </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 2.000</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   1.13</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0.85</w:t>
            </w:r>
          </w:p>
        </w:tc>
      </w:tr>
    </w:tbl>
    <w:p w:rsidR="00551164" w:rsidRPr="001E128C" w:rsidRDefault="001E128C" w:rsidP="00551164">
      <w:pPr>
        <w:spacing w:before="100" w:beforeAutospacing="1" w:after="100" w:afterAutospacing="1" w:line="240" w:lineRule="auto"/>
        <w:jc w:val="both"/>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br/>
      </w:r>
      <w:r w:rsidRPr="001E128C">
        <w:rPr>
          <w:rFonts w:ascii="Verdana" w:eastAsia="Times New Roman" w:hAnsi="Verdana" w:cs="Tahoma"/>
          <w:color w:val="000000"/>
          <w:lang w:eastAsia="es-CO"/>
        </w:rPr>
        <w:t xml:space="preserve">Fuente: </w:t>
      </w:r>
      <w:hyperlink r:id="rId25" w:history="1">
        <w:r w:rsidRPr="001E128C">
          <w:rPr>
            <w:rFonts w:ascii="Verdana" w:eastAsia="Times New Roman" w:hAnsi="Verdana" w:cs="Tahoma"/>
            <w:color w:val="0000FF"/>
            <w:u w:val="single"/>
            <w:lang w:eastAsia="es-CO"/>
          </w:rPr>
          <w:t>http://www.lamayorista.com.co/</w:t>
        </w:r>
      </w:hyperlink>
      <w:r w:rsidRPr="001E128C">
        <w:rPr>
          <w:rFonts w:ascii="Verdana" w:eastAsia="Times New Roman" w:hAnsi="Verdana" w:cs="Tahoma"/>
          <w:color w:val="000000"/>
          <w:lang w:eastAsia="es-CO"/>
        </w:rPr>
        <w:t> (18 de enero de 2013) </w:t>
      </w:r>
      <w:r w:rsidRPr="001E128C">
        <w:rPr>
          <w:rFonts w:ascii="Verdana" w:eastAsia="Times New Roman" w:hAnsi="Verdana" w:cs="Times New Roman"/>
          <w:color w:val="000000"/>
          <w:lang w:eastAsia="es-CO"/>
        </w:rPr>
        <w:br/>
      </w:r>
      <w:r w:rsidRPr="001E128C">
        <w:rPr>
          <w:rFonts w:ascii="Verdana" w:eastAsia="Times New Roman" w:hAnsi="Verdana" w:cs="Tahoma"/>
          <w:color w:val="000000"/>
          <w:lang w:eastAsia="es-CO"/>
        </w:rPr>
        <w:t> </w:t>
      </w:r>
      <w:r w:rsidRPr="001E128C">
        <w:rPr>
          <w:rFonts w:ascii="Verdana" w:eastAsia="Times New Roman" w:hAnsi="Verdana" w:cs="Times New Roman"/>
          <w:color w:val="000000"/>
          <w:lang w:eastAsia="es-CO"/>
        </w:rPr>
        <w:br/>
        <w:t> </w:t>
      </w:r>
      <w:r w:rsidRPr="001E128C">
        <w:rPr>
          <w:rFonts w:ascii="Verdana" w:eastAsia="Times New Roman" w:hAnsi="Verdana" w:cs="Times New Roman"/>
          <w:color w:val="000000"/>
          <w:lang w:eastAsia="es-CO"/>
        </w:rPr>
        <w:br/>
      </w:r>
      <w:r w:rsidRPr="001E128C">
        <w:rPr>
          <w:rFonts w:ascii="Verdana" w:eastAsia="Times New Roman" w:hAnsi="Verdana" w:cs="Times New Roman"/>
          <w:color w:val="000000"/>
          <w:lang w:eastAsia="es-CO"/>
        </w:rPr>
        <w:br/>
      </w:r>
      <w:r w:rsidRPr="001E128C">
        <w:rPr>
          <w:rFonts w:ascii="Verdana" w:eastAsia="Times New Roman" w:hAnsi="Verdana" w:cs="Tahoma"/>
          <w:color w:val="000000"/>
          <w:lang w:eastAsia="es-CO"/>
        </w:rPr>
        <w:t xml:space="preserve">  </w:t>
      </w:r>
      <w:r w:rsidRPr="001E128C">
        <w:rPr>
          <w:rFonts w:ascii="Verdana" w:eastAsia="Times New Roman" w:hAnsi="Verdana" w:cs="Times New Roman"/>
          <w:color w:val="000000"/>
          <w:lang w:eastAsia="es-CO"/>
        </w:rPr>
        <w:br/>
      </w:r>
      <w:bookmarkStart w:id="6" w:name="COSTOS"/>
      <w:bookmarkEnd w:id="6"/>
    </w:p>
    <w:p w:rsidR="00F47CFC" w:rsidRDefault="001E128C" w:rsidP="00F47CFC">
      <w:pPr>
        <w:spacing w:after="0" w:line="240" w:lineRule="auto"/>
        <w:jc w:val="center"/>
        <w:rPr>
          <w:rFonts w:ascii="Verdana" w:eastAsia="Times New Roman" w:hAnsi="Verdana" w:cs="Tahoma"/>
          <w:b/>
          <w:bCs/>
          <w:color w:val="000000"/>
          <w:lang w:eastAsia="es-CO"/>
        </w:rPr>
      </w:pPr>
      <w:r w:rsidRPr="001E128C">
        <w:rPr>
          <w:rFonts w:ascii="Verdana" w:eastAsia="Times New Roman" w:hAnsi="Verdana" w:cs="Times New Roman"/>
          <w:color w:val="000000"/>
          <w:lang w:eastAsia="es-CO"/>
        </w:rPr>
        <w:br/>
      </w:r>
      <w:bookmarkStart w:id="7" w:name="TRANSFORMACION"/>
      <w:bookmarkEnd w:id="7"/>
      <w:r w:rsidR="00551164">
        <w:rPr>
          <w:rFonts w:ascii="Verdana" w:eastAsia="Times New Roman" w:hAnsi="Verdana" w:cs="Tahoma"/>
          <w:b/>
          <w:bCs/>
          <w:color w:val="000000"/>
          <w:lang w:eastAsia="es-CO"/>
        </w:rPr>
        <w:t>7</w:t>
      </w:r>
      <w:r w:rsidRPr="001E128C">
        <w:rPr>
          <w:rFonts w:ascii="Verdana" w:eastAsia="Times New Roman" w:hAnsi="Verdana" w:cs="Tahoma"/>
          <w:b/>
          <w:bCs/>
          <w:color w:val="000000"/>
          <w:lang w:eastAsia="es-CO"/>
        </w:rPr>
        <w:t xml:space="preserve">. </w:t>
      </w:r>
      <w:r w:rsidR="00551164">
        <w:rPr>
          <w:rFonts w:ascii="Verdana" w:eastAsia="Times New Roman" w:hAnsi="Verdana" w:cs="Tahoma"/>
          <w:b/>
          <w:bCs/>
          <w:color w:val="000000"/>
          <w:lang w:eastAsia="es-CO"/>
        </w:rPr>
        <w:t>COMERCIALIZACION</w:t>
      </w:r>
    </w:p>
    <w:p w:rsidR="00F47CFC" w:rsidRDefault="001E128C" w:rsidP="00F47CFC">
      <w:pPr>
        <w:spacing w:after="0" w:line="240" w:lineRule="auto"/>
        <w:jc w:val="both"/>
        <w:rPr>
          <w:rFonts w:ascii="Verdana" w:eastAsia="Times New Roman" w:hAnsi="Verdana" w:cs="Tahoma"/>
          <w:b/>
          <w:bCs/>
          <w:color w:val="000000"/>
          <w:lang w:eastAsia="es-CO"/>
        </w:rPr>
      </w:pPr>
      <w:r w:rsidRPr="001E128C">
        <w:rPr>
          <w:rFonts w:ascii="Verdana" w:eastAsia="Times New Roman" w:hAnsi="Verdana" w:cs="Tahoma"/>
          <w:b/>
          <w:bCs/>
          <w:color w:val="000000"/>
          <w:lang w:eastAsia="es-CO"/>
        </w:rPr>
        <w:br/>
      </w:r>
      <w:r w:rsidRPr="001E128C">
        <w:rPr>
          <w:rFonts w:ascii="Verdana" w:eastAsia="Times New Roman" w:hAnsi="Verdana" w:cs="Times New Roman"/>
          <w:color w:val="000000"/>
          <w:lang w:eastAsia="es-CO"/>
        </w:rPr>
        <w:br/>
      </w:r>
      <w:r w:rsidRPr="001E128C">
        <w:rPr>
          <w:rFonts w:ascii="Verdana" w:eastAsia="Times New Roman" w:hAnsi="Verdana" w:cs="Tahoma"/>
          <w:color w:val="000000"/>
          <w:lang w:eastAsia="es-CO"/>
        </w:rPr>
        <w:t>Son numerosas las formas de presentación del tomate en conserva: tomate natural pelado, tomate natural pelado y triturado, tomate frito, tomate concentrado, zumo de tomate, salsas de tomate, etc.</w:t>
      </w:r>
      <w:r w:rsidRPr="001E128C">
        <w:rPr>
          <w:rFonts w:ascii="Verdana" w:eastAsia="Times New Roman" w:hAnsi="Verdana" w:cs="Tahoma"/>
          <w:color w:val="000000"/>
          <w:lang w:eastAsia="es-CO"/>
        </w:rPr>
        <w:br/>
      </w:r>
      <w:r w:rsidRPr="001E128C">
        <w:rPr>
          <w:rFonts w:ascii="Verdana" w:eastAsia="Times New Roman" w:hAnsi="Verdana" w:cs="Times New Roman"/>
          <w:color w:val="000000"/>
          <w:lang w:eastAsia="es-CO"/>
        </w:rPr>
        <w:br/>
      </w:r>
      <w:r w:rsidRPr="001E128C">
        <w:rPr>
          <w:rFonts w:ascii="Verdana" w:eastAsia="Times New Roman" w:hAnsi="Verdana" w:cs="Times New Roman"/>
          <w:b/>
          <w:bCs/>
          <w:color w:val="000000"/>
          <w:lang w:eastAsia="es-CO"/>
        </w:rPr>
        <w:br/>
      </w:r>
      <w:r w:rsidRPr="001E128C">
        <w:rPr>
          <w:rFonts w:ascii="Verdana" w:eastAsia="Times New Roman" w:hAnsi="Verdana" w:cs="Tahoma"/>
          <w:b/>
          <w:bCs/>
          <w:color w:val="000000"/>
          <w:lang w:eastAsia="es-CO"/>
        </w:rPr>
        <w:t>CARACTERÍSTICAS AGRONÓMICAS DEL TOMATE PARA USO INDUSTRIAL</w:t>
      </w:r>
      <w:r w:rsidRPr="001E128C">
        <w:rPr>
          <w:rFonts w:ascii="Verdana" w:eastAsia="Times New Roman" w:hAnsi="Verdana" w:cs="Tahoma"/>
          <w:color w:val="000000"/>
          <w:lang w:eastAsia="es-CO"/>
        </w:rPr>
        <w:t xml:space="preserve"> </w:t>
      </w:r>
      <w:r w:rsidRPr="001E128C">
        <w:rPr>
          <w:rFonts w:ascii="Verdana" w:eastAsia="Times New Roman" w:hAnsi="Verdana" w:cs="Times New Roman"/>
          <w:color w:val="000000"/>
          <w:lang w:eastAsia="es-CO"/>
        </w:rPr>
        <w:br/>
      </w:r>
      <w:r w:rsidRPr="001E128C">
        <w:rPr>
          <w:rFonts w:ascii="Verdana" w:eastAsia="Times New Roman" w:hAnsi="Verdana" w:cs="Times New Roman"/>
          <w:color w:val="000000"/>
          <w:lang w:eastAsia="es-CO"/>
        </w:rPr>
        <w:br/>
      </w:r>
      <w:r w:rsidRPr="001E128C">
        <w:rPr>
          <w:rFonts w:ascii="Verdana" w:eastAsia="Times New Roman" w:hAnsi="Verdana" w:cs="Tahoma"/>
          <w:color w:val="000000"/>
          <w:lang w:eastAsia="es-CO"/>
        </w:rPr>
        <w:t>Las características que han de reunir estas variedades de tomate se refieren a la forma, el color y el tamaño, pero son más importantes los caracteres relativos a la calidad intrínseca como acidez, contenido en azúcares y materia seca.</w:t>
      </w:r>
      <w:r w:rsidRPr="001E128C">
        <w:rPr>
          <w:rFonts w:ascii="Verdana" w:eastAsia="Times New Roman" w:hAnsi="Verdana" w:cs="Tahoma"/>
          <w:color w:val="000000"/>
          <w:lang w:eastAsia="es-CO"/>
        </w:rPr>
        <w:br/>
      </w:r>
      <w:r w:rsidRPr="001E128C">
        <w:rPr>
          <w:rFonts w:ascii="Verdana" w:eastAsia="Times New Roman" w:hAnsi="Verdana" w:cs="Tahoma"/>
          <w:color w:val="000000"/>
          <w:lang w:eastAsia="es-CO"/>
        </w:rPr>
        <w:br/>
        <w:t xml:space="preserve">Las variedades para la conserva de tomate pelado se caracterizan fundamentalmente porque sus frutos tienen forma de pera o alargados, ya que facilitan el pelado. El peso de los frutos está alrededor de 70 g </w:t>
      </w:r>
      <w:r w:rsidRPr="001E128C">
        <w:rPr>
          <w:rFonts w:ascii="Verdana" w:eastAsia="Times New Roman" w:hAnsi="Verdana" w:cs="Times New Roman"/>
          <w:color w:val="000000"/>
          <w:lang w:eastAsia="es-CO"/>
        </w:rPr>
        <w:br/>
      </w:r>
      <w:r w:rsidRPr="001E128C">
        <w:rPr>
          <w:rFonts w:ascii="Verdana" w:eastAsia="Times New Roman" w:hAnsi="Verdana" w:cs="Times New Roman"/>
          <w:color w:val="000000"/>
          <w:lang w:eastAsia="es-CO"/>
        </w:rPr>
        <w:br/>
      </w:r>
      <w:r w:rsidRPr="001E128C">
        <w:rPr>
          <w:rFonts w:ascii="Verdana" w:eastAsia="Times New Roman" w:hAnsi="Verdana" w:cs="Tahoma"/>
          <w:color w:val="000000"/>
          <w:lang w:eastAsia="es-CO"/>
        </w:rPr>
        <w:t xml:space="preserve">Para la elaboración de concentrado de tomate se utilizan variedades cuyos frutos pesan más que los frutos dedicados al pelado, el peso oscila entre 80 y 120 g. Pueden tener forma oval, cuadrada o redondeada. Algunos de los cultivares se utilizan también para su consumo en fresco. </w:t>
      </w:r>
      <w:r w:rsidRPr="001E128C">
        <w:rPr>
          <w:rFonts w:ascii="Verdana" w:eastAsia="Times New Roman" w:hAnsi="Verdana" w:cs="Times New Roman"/>
          <w:color w:val="000000"/>
          <w:lang w:eastAsia="es-CO"/>
        </w:rPr>
        <w:br/>
      </w:r>
    </w:p>
    <w:p w:rsidR="00F47CFC" w:rsidRDefault="00F47CFC" w:rsidP="00551164">
      <w:pPr>
        <w:spacing w:after="0" w:line="240" w:lineRule="auto"/>
        <w:jc w:val="center"/>
        <w:rPr>
          <w:rFonts w:ascii="Verdana" w:eastAsia="Times New Roman" w:hAnsi="Verdana" w:cs="Tahoma"/>
          <w:b/>
          <w:bCs/>
          <w:color w:val="000000"/>
          <w:lang w:eastAsia="es-CO"/>
        </w:rPr>
      </w:pPr>
    </w:p>
    <w:p w:rsidR="00F47CFC" w:rsidRDefault="00F47CFC" w:rsidP="00551164">
      <w:pPr>
        <w:spacing w:after="0" w:line="240" w:lineRule="auto"/>
        <w:jc w:val="center"/>
        <w:rPr>
          <w:rFonts w:ascii="Verdana" w:eastAsia="Times New Roman" w:hAnsi="Verdana" w:cs="Tahoma"/>
          <w:b/>
          <w:bCs/>
          <w:color w:val="000000"/>
          <w:lang w:eastAsia="es-CO"/>
        </w:rPr>
      </w:pPr>
    </w:p>
    <w:p w:rsidR="00F47CFC" w:rsidRDefault="00F47CFC" w:rsidP="00551164">
      <w:pPr>
        <w:spacing w:after="0" w:line="240" w:lineRule="auto"/>
        <w:jc w:val="center"/>
        <w:rPr>
          <w:rFonts w:ascii="Verdana" w:eastAsia="Times New Roman" w:hAnsi="Verdana" w:cs="Tahoma"/>
          <w:b/>
          <w:bCs/>
          <w:color w:val="000000"/>
          <w:lang w:eastAsia="es-CO"/>
        </w:rPr>
      </w:pPr>
    </w:p>
    <w:p w:rsidR="00F47CFC" w:rsidRDefault="00F47CFC" w:rsidP="00551164">
      <w:pPr>
        <w:spacing w:after="0" w:line="240" w:lineRule="auto"/>
        <w:jc w:val="center"/>
        <w:rPr>
          <w:rFonts w:ascii="Verdana" w:eastAsia="Times New Roman" w:hAnsi="Verdana" w:cs="Tahoma"/>
          <w:color w:val="000000"/>
          <w:lang w:eastAsia="es-CO"/>
        </w:rPr>
      </w:pPr>
      <w:r>
        <w:rPr>
          <w:rFonts w:ascii="Verdana" w:eastAsia="Times New Roman" w:hAnsi="Verdana" w:cs="Tahoma"/>
          <w:b/>
          <w:bCs/>
          <w:color w:val="000000"/>
          <w:lang w:eastAsia="es-CO"/>
        </w:rPr>
        <w:lastRenderedPageBreak/>
        <w:t>8</w:t>
      </w:r>
      <w:r w:rsidR="00551164" w:rsidRPr="001E128C">
        <w:rPr>
          <w:rFonts w:ascii="Verdana" w:eastAsia="Times New Roman" w:hAnsi="Verdana" w:cs="Tahoma"/>
          <w:b/>
          <w:bCs/>
          <w:color w:val="000000"/>
          <w:lang w:eastAsia="es-CO"/>
        </w:rPr>
        <w:t>. SUBSIDIOS E INCENTIVOS OTORGADOS A LOS PRODUCTORES</w:t>
      </w:r>
      <w:r w:rsidR="00551164" w:rsidRPr="001E128C">
        <w:rPr>
          <w:rFonts w:ascii="Verdana" w:eastAsia="Times New Roman" w:hAnsi="Verdana" w:cs="Tahoma"/>
          <w:color w:val="000000"/>
          <w:lang w:eastAsia="es-CO"/>
        </w:rPr>
        <w:t xml:space="preserve"> </w:t>
      </w:r>
      <w:r>
        <w:rPr>
          <w:rFonts w:ascii="Verdana" w:eastAsia="Times New Roman" w:hAnsi="Verdana" w:cs="Tahoma"/>
          <w:color w:val="000000"/>
          <w:lang w:eastAsia="es-CO"/>
        </w:rPr>
        <w:t xml:space="preserve">NO </w:t>
      </w:r>
      <w:r w:rsidRPr="00F47CFC">
        <w:rPr>
          <w:rFonts w:ascii="Verdana" w:eastAsia="Times New Roman" w:hAnsi="Verdana" w:cs="Tahoma"/>
          <w:b/>
          <w:color w:val="000000"/>
          <w:lang w:eastAsia="es-CO"/>
        </w:rPr>
        <w:t>ADMINISTRADOS POR FINAGRO</w:t>
      </w:r>
      <w:r w:rsidR="00551164" w:rsidRPr="001E128C">
        <w:rPr>
          <w:rFonts w:ascii="Verdana" w:eastAsia="Times New Roman" w:hAnsi="Verdana" w:cs="Times New Roman"/>
          <w:color w:val="000000"/>
          <w:lang w:eastAsia="es-CO"/>
        </w:rPr>
        <w:br/>
      </w:r>
      <w:r w:rsidR="00551164" w:rsidRPr="001E128C">
        <w:rPr>
          <w:rFonts w:ascii="Verdana" w:eastAsia="Times New Roman" w:hAnsi="Verdana" w:cs="Tahoma"/>
          <w:color w:val="000000"/>
          <w:lang w:eastAsia="es-CO"/>
        </w:rPr>
        <w:t> </w:t>
      </w:r>
    </w:p>
    <w:p w:rsidR="00F47CFC" w:rsidRDefault="00551164" w:rsidP="00551164">
      <w:pPr>
        <w:spacing w:after="0" w:line="240" w:lineRule="auto"/>
        <w:jc w:val="center"/>
        <w:rPr>
          <w:rFonts w:ascii="Verdana" w:eastAsia="Times New Roman" w:hAnsi="Verdana" w:cs="Tahoma"/>
          <w:b/>
          <w:bCs/>
          <w:color w:val="000000"/>
          <w:lang w:eastAsia="es-CO"/>
        </w:rPr>
      </w:pPr>
      <w:r w:rsidRPr="001E128C">
        <w:rPr>
          <w:rFonts w:ascii="Verdana" w:eastAsia="Times New Roman" w:hAnsi="Verdana" w:cs="Times New Roman"/>
          <w:color w:val="000000"/>
          <w:lang w:eastAsia="es-CO"/>
        </w:rPr>
        <w:br/>
      </w:r>
      <w:r w:rsidR="00F47CFC" w:rsidRPr="00F47CFC">
        <w:rPr>
          <w:rFonts w:ascii="Verdana" w:eastAsia="Times New Roman" w:hAnsi="Verdana" w:cs="Tahoma"/>
          <w:bCs/>
          <w:color w:val="000000"/>
          <w:lang w:eastAsia="es-CO"/>
        </w:rPr>
        <w:t>EN INVESTIGACION ACTUALMENTE</w:t>
      </w:r>
      <w:r w:rsidR="00F47CFC">
        <w:rPr>
          <w:rFonts w:ascii="Verdana" w:eastAsia="Times New Roman" w:hAnsi="Verdana" w:cs="Tahoma"/>
          <w:b/>
          <w:bCs/>
          <w:color w:val="000000"/>
          <w:lang w:eastAsia="es-CO"/>
        </w:rPr>
        <w:t xml:space="preserve"> </w:t>
      </w:r>
    </w:p>
    <w:p w:rsidR="00F47CFC" w:rsidRDefault="00F47CFC" w:rsidP="00551164">
      <w:pPr>
        <w:spacing w:after="0" w:line="240" w:lineRule="auto"/>
        <w:jc w:val="center"/>
        <w:rPr>
          <w:rFonts w:ascii="Verdana" w:eastAsia="Times New Roman" w:hAnsi="Verdana" w:cs="Times New Roman"/>
          <w:color w:val="000000"/>
          <w:lang w:eastAsia="es-CO"/>
        </w:rPr>
      </w:pPr>
    </w:p>
    <w:p w:rsidR="00D73DFB" w:rsidRPr="00E62EF1" w:rsidRDefault="00551164" w:rsidP="00D73DFB">
      <w:pPr>
        <w:spacing w:before="100" w:beforeAutospacing="1" w:after="100" w:afterAutospacing="1" w:line="240" w:lineRule="auto"/>
        <w:jc w:val="center"/>
        <w:rPr>
          <w:rFonts w:ascii="Verdana" w:eastAsia="Times New Roman" w:hAnsi="Verdana" w:cs="Tahoma"/>
          <w:color w:val="000000"/>
          <w:lang w:eastAsia="es-CO"/>
        </w:rPr>
      </w:pPr>
      <w:r w:rsidRPr="001E128C">
        <w:rPr>
          <w:rFonts w:ascii="Verdana" w:eastAsia="Times New Roman" w:hAnsi="Verdana" w:cs="Times New Roman"/>
          <w:color w:val="000000"/>
          <w:lang w:eastAsia="es-CO"/>
        </w:rPr>
        <w:br/>
      </w:r>
      <w:hyperlink r:id="rId26" w:anchor="TOMATE" w:history="1">
        <w:r w:rsidRPr="001E128C">
          <w:rPr>
            <w:rFonts w:ascii="Verdana" w:eastAsia="Times New Roman" w:hAnsi="Verdana" w:cs="Tahoma"/>
            <w:b/>
            <w:bCs/>
            <w:color w:val="0000FF"/>
            <w:u w:val="single"/>
            <w:lang w:eastAsia="es-CO"/>
          </w:rPr>
          <w:br/>
        </w:r>
      </w:hyperlink>
      <w:r w:rsidR="001E128C" w:rsidRPr="001E128C">
        <w:rPr>
          <w:rFonts w:ascii="Verdana" w:eastAsia="Times New Roman" w:hAnsi="Verdana" w:cs="Times New Roman"/>
          <w:color w:val="000000"/>
          <w:lang w:eastAsia="es-CO"/>
        </w:rPr>
        <w:br/>
      </w:r>
      <w:r w:rsidR="001E128C" w:rsidRPr="001E128C">
        <w:rPr>
          <w:rFonts w:ascii="Verdana" w:eastAsia="Times New Roman" w:hAnsi="Verdana" w:cs="Times New Roman"/>
          <w:color w:val="000000"/>
          <w:lang w:eastAsia="es-CO"/>
        </w:rPr>
        <w:br/>
      </w:r>
      <w:r w:rsidR="001E128C" w:rsidRPr="001E128C">
        <w:rPr>
          <w:rFonts w:ascii="Verdana" w:eastAsia="Times New Roman" w:hAnsi="Verdana" w:cs="Times New Roman"/>
          <w:color w:val="000000"/>
          <w:lang w:eastAsia="es-CO"/>
        </w:rPr>
        <w:br/>
      </w:r>
      <w:r w:rsidR="001E128C" w:rsidRPr="001E128C">
        <w:rPr>
          <w:rFonts w:ascii="Verdana" w:eastAsia="Times New Roman" w:hAnsi="Verdana" w:cs="Times New Roman"/>
          <w:color w:val="000000"/>
          <w:lang w:eastAsia="es-CO"/>
        </w:rPr>
        <w:br/>
      </w:r>
      <w:r w:rsidR="001E128C" w:rsidRPr="001E128C">
        <w:rPr>
          <w:rFonts w:ascii="Verdana" w:eastAsia="Times New Roman" w:hAnsi="Verdana" w:cs="Times New Roman"/>
          <w:color w:val="000000"/>
          <w:lang w:eastAsia="es-CO"/>
        </w:rPr>
        <w:br/>
      </w:r>
      <w:r w:rsidR="001E128C" w:rsidRPr="001E128C">
        <w:rPr>
          <w:rFonts w:ascii="Verdana" w:eastAsia="Times New Roman" w:hAnsi="Verdana" w:cs="Times New Roman"/>
          <w:color w:val="000000"/>
          <w:lang w:eastAsia="es-CO"/>
        </w:rPr>
        <w:br/>
      </w:r>
      <w:bookmarkStart w:id="8" w:name="FINAGRO"/>
      <w:bookmarkEnd w:id="8"/>
      <w:r w:rsidR="00D73DFB" w:rsidRPr="00E62EF1">
        <w:rPr>
          <w:rFonts w:ascii="Verdana" w:eastAsia="Times New Roman" w:hAnsi="Verdana" w:cs="Tahoma"/>
          <w:b/>
          <w:bCs/>
          <w:color w:val="000000"/>
          <w:lang w:eastAsia="es-CO"/>
        </w:rPr>
        <w:t>9. PRODUCTOS, SERVICIOS E INCENTIVOS – ADMINISTRADOS POR FINAGRO PARA LA ACTIVIDAD DEL ALGODON</w:t>
      </w:r>
      <w:r w:rsidR="00D73DFB" w:rsidRPr="00E62EF1">
        <w:rPr>
          <w:rFonts w:ascii="Verdana" w:eastAsia="Times New Roman" w:hAnsi="Verdana" w:cs="Tahoma"/>
          <w:color w:val="000000"/>
          <w:lang w:eastAsia="es-CO"/>
        </w:rPr>
        <w:br/>
      </w:r>
      <w:r w:rsidR="00D73DFB" w:rsidRPr="00E62EF1">
        <w:rPr>
          <w:rFonts w:ascii="Verdana" w:eastAsia="Times New Roman" w:hAnsi="Verdana" w:cs="Tahoma"/>
          <w:color w:val="000000"/>
          <w:lang w:eastAsia="es-CO"/>
        </w:rPr>
        <w:br/>
      </w:r>
      <w:r w:rsidR="00D73DFB" w:rsidRPr="00E62EF1">
        <w:rPr>
          <w:rFonts w:ascii="Verdana" w:eastAsia="Times New Roman" w:hAnsi="Verdana" w:cs="Tahoma"/>
          <w:color w:val="000000"/>
          <w:lang w:eastAsia="es-CO"/>
        </w:rPr>
        <w:br/>
        <w:t> </w:t>
      </w:r>
      <w:hyperlink r:id="rId27" w:tgtFrame="_blank" w:history="1">
        <w:r w:rsidR="00D73DFB" w:rsidRPr="00E62EF1">
          <w:rPr>
            <w:rFonts w:ascii="Verdana" w:eastAsia="Times New Roman" w:hAnsi="Verdana" w:cs="Tahoma"/>
            <w:color w:val="0000FF"/>
            <w:u w:val="single"/>
            <w:lang w:eastAsia="es-CO"/>
          </w:rPr>
          <w:t>CONDICIONES GENERALES DE CREDITO 2013</w:t>
        </w:r>
      </w:hyperlink>
    </w:p>
    <w:p w:rsidR="00D73DFB" w:rsidRPr="00E62EF1" w:rsidRDefault="00D73DFB" w:rsidP="00D73DFB">
      <w:pPr>
        <w:spacing w:before="100" w:beforeAutospacing="1" w:after="100" w:afterAutospacing="1" w:line="240" w:lineRule="auto"/>
        <w:outlineLvl w:val="2"/>
        <w:rPr>
          <w:rFonts w:ascii="Verdana" w:eastAsia="Times New Roman" w:hAnsi="Verdana" w:cs="Tahoma"/>
          <w:b/>
          <w:bCs/>
          <w:lang w:eastAsia="es-CO"/>
        </w:rPr>
      </w:pPr>
      <w:r w:rsidRPr="00E62EF1">
        <w:rPr>
          <w:rFonts w:ascii="Verdana" w:eastAsia="Times New Roman" w:hAnsi="Verdana" w:cs="Tahoma"/>
          <w:b/>
          <w:bCs/>
          <w:lang w:eastAsia="es-CO"/>
        </w:rPr>
        <w:t>LINEAS DE CREDITO PARA:</w:t>
      </w:r>
    </w:p>
    <w:p w:rsidR="00D73DFB" w:rsidRPr="00E62EF1" w:rsidRDefault="00D73DFB" w:rsidP="00D73DFB">
      <w:pPr>
        <w:spacing w:before="100" w:beforeAutospacing="1" w:after="100" w:afterAutospacing="1" w:line="240" w:lineRule="auto"/>
        <w:outlineLvl w:val="2"/>
        <w:rPr>
          <w:rFonts w:ascii="Verdana" w:eastAsia="Times New Roman" w:hAnsi="Verdana" w:cs="Tahoma"/>
          <w:b/>
          <w:bCs/>
          <w:lang w:eastAsia="es-CO"/>
        </w:rPr>
      </w:pPr>
      <w:r w:rsidRPr="00E62EF1">
        <w:rPr>
          <w:rFonts w:ascii="Verdana" w:eastAsia="Times New Roman" w:hAnsi="Verdana" w:cs="Tahoma"/>
          <w:b/>
          <w:bCs/>
          <w:lang w:eastAsia="es-CO"/>
        </w:rPr>
        <w:t>CAPITAL DE TRABAJO</w:t>
      </w:r>
    </w:p>
    <w:p w:rsidR="00D73DFB" w:rsidRPr="00E62EF1" w:rsidRDefault="00D73DFB" w:rsidP="00D73DFB">
      <w:pPr>
        <w:spacing w:before="100" w:beforeAutospacing="1" w:after="100" w:afterAutospacing="1" w:line="240" w:lineRule="auto"/>
        <w:jc w:val="both"/>
        <w:rPr>
          <w:rFonts w:ascii="Verdana" w:eastAsia="Times New Roman" w:hAnsi="Verdana" w:cs="Tahoma"/>
          <w:lang w:eastAsia="es-CO"/>
        </w:rPr>
      </w:pPr>
      <w:r w:rsidRPr="00E62EF1">
        <w:rPr>
          <w:rFonts w:ascii="Verdana" w:eastAsia="Times New Roman" w:hAnsi="Verdana" w:cs="Tahoma"/>
          <w:lang w:eastAsia="es-CO"/>
        </w:rPr>
        <w:t xml:space="preserve">Se financian los costos directos necesarios para el desarrollo de la actividad productiva agropecuaria o rural, y los requeridos para su comercialización o transformación. </w:t>
      </w:r>
      <w:r w:rsidRPr="00E62EF1">
        <w:rPr>
          <w:rFonts w:ascii="Verdana" w:eastAsia="Times New Roman" w:hAnsi="Verdana" w:cs="Tahoma"/>
          <w:lang w:eastAsia="es-CO"/>
        </w:rPr>
        <w:br/>
      </w:r>
      <w:r w:rsidRPr="00E62EF1">
        <w:rPr>
          <w:rFonts w:ascii="Verdana" w:eastAsia="Times New Roman" w:hAnsi="Verdana" w:cs="Tahoma"/>
          <w:lang w:eastAsia="es-CO"/>
        </w:rPr>
        <w:br/>
      </w:r>
      <w:r w:rsidRPr="00E62EF1">
        <w:rPr>
          <w:rFonts w:ascii="Verdana" w:eastAsia="Times New Roman" w:hAnsi="Verdana" w:cs="Tahoma"/>
          <w:b/>
          <w:lang w:eastAsia="es-CO"/>
        </w:rPr>
        <w:t>Producción agrícola:</w:t>
      </w:r>
      <w:r w:rsidRPr="00E62EF1">
        <w:rPr>
          <w:rFonts w:ascii="Verdana" w:eastAsia="Times New Roman" w:hAnsi="Verdana" w:cs="Tahoma"/>
          <w:lang w:eastAsia="es-CO"/>
        </w:rPr>
        <w:t xml:space="preserve"> Costos incurridos para desarrollar cultivos con periodo vegetativo menor a dos años, y cuyos costos directos se asocian entre otros, a: arrendamiento del predio o lote a sembrar cuando se pague directamente al propietario, preparación del suelo, siembra, fertilización, control de malezas, suministro de riego y su evacuación, control fitosanitario, recolección, asistencia técnica, constitución de operaciones de cobertura de precios de la producción a comercializar</w:t>
      </w:r>
    </w:p>
    <w:p w:rsidR="00D73DFB" w:rsidRPr="00E62EF1" w:rsidRDefault="00D73DFB" w:rsidP="00D73DFB">
      <w:pPr>
        <w:spacing w:before="100" w:beforeAutospacing="1" w:after="100" w:afterAutospacing="1" w:line="240" w:lineRule="auto"/>
        <w:jc w:val="both"/>
        <w:rPr>
          <w:rFonts w:ascii="Verdana" w:eastAsia="Times New Roman" w:hAnsi="Verdana" w:cs="Tahoma"/>
          <w:lang w:eastAsia="es-CO"/>
        </w:rPr>
      </w:pPr>
      <w:r w:rsidRPr="00E62EF1">
        <w:rPr>
          <w:rFonts w:ascii="Verdana" w:eastAsia="Times New Roman" w:hAnsi="Verdana" w:cs="Tahoma"/>
          <w:b/>
          <w:lang w:eastAsia="es-CO"/>
        </w:rPr>
        <w:t xml:space="preserve">Transformación primaria y comercialización de bienes de origen agropecuario: </w:t>
      </w:r>
      <w:r w:rsidRPr="00E62EF1">
        <w:rPr>
          <w:rFonts w:ascii="Verdana" w:eastAsia="Times New Roman" w:hAnsi="Verdana" w:cs="Tahoma"/>
          <w:lang w:eastAsia="es-CO"/>
        </w:rPr>
        <w:t>La financiación se otorga sobre los costos de adquisición de bienes agropecuarios de origen nacional (inventarios de materias primas), y los correspondientes a su distribución o venta (cartera), en el desarrollo de actividades de transformación primaria y/o comercialización</w:t>
      </w:r>
    </w:p>
    <w:p w:rsidR="00D73DFB" w:rsidRPr="00E62EF1" w:rsidRDefault="00D73DFB" w:rsidP="00D73DFB">
      <w:pPr>
        <w:spacing w:before="100" w:beforeAutospacing="1" w:after="100" w:afterAutospacing="1" w:line="240" w:lineRule="auto"/>
        <w:jc w:val="both"/>
        <w:rPr>
          <w:rFonts w:ascii="Verdana" w:eastAsia="Times New Roman" w:hAnsi="Verdana" w:cs="Tahoma"/>
          <w:lang w:eastAsia="es-CO"/>
        </w:rPr>
      </w:pPr>
      <w:r w:rsidRPr="00E62EF1">
        <w:rPr>
          <w:rFonts w:ascii="Verdana" w:eastAsia="Times New Roman" w:hAnsi="Verdana" w:cs="Tahoma"/>
          <w:b/>
          <w:lang w:eastAsia="es-CO"/>
        </w:rPr>
        <w:t>Servicios de apoyo a la producción agropecuaria:</w:t>
      </w:r>
      <w:r w:rsidRPr="00E62EF1">
        <w:rPr>
          <w:rFonts w:ascii="Verdana" w:eastAsia="Times New Roman" w:hAnsi="Verdana" w:cs="Tahoma"/>
          <w:lang w:eastAsia="es-CO"/>
        </w:rPr>
        <w:t xml:space="preserve"> La financiación se otorga sobre los costos operativos requeridos para la prestación de servicios de apoyo a la actividad productiva agropecuaria, así como para la producción y venta de insumos utilizados en la actividad productiva agropecuaria</w:t>
      </w:r>
    </w:p>
    <w:p w:rsidR="00D73DFB" w:rsidRPr="00E62EF1" w:rsidRDefault="00D73DFB" w:rsidP="00D73DFB">
      <w:pPr>
        <w:spacing w:before="100" w:beforeAutospacing="1" w:after="100" w:afterAutospacing="1" w:line="240" w:lineRule="auto"/>
        <w:jc w:val="both"/>
        <w:rPr>
          <w:rFonts w:ascii="Verdana" w:eastAsia="Times New Roman" w:hAnsi="Verdana" w:cs="Tahoma"/>
          <w:lang w:eastAsia="es-CO"/>
        </w:rPr>
      </w:pPr>
      <w:r w:rsidRPr="00E62EF1">
        <w:rPr>
          <w:rFonts w:ascii="Verdana" w:eastAsia="Times New Roman" w:hAnsi="Verdana" w:cs="Tahoma"/>
          <w:b/>
          <w:lang w:eastAsia="es-CO"/>
        </w:rPr>
        <w:lastRenderedPageBreak/>
        <w:t>Bonos de prenda:</w:t>
      </w:r>
      <w:r w:rsidRPr="00E62EF1">
        <w:rPr>
          <w:rFonts w:ascii="Verdana" w:eastAsia="Times New Roman" w:hAnsi="Verdana" w:cs="Tahoma"/>
          <w:lang w:eastAsia="es-CO"/>
        </w:rPr>
        <w:t xml:space="preserve"> Comprende la financiación de inventarios de bienes agropecuarios de origen nacional o producto de su transformación primaria, garantizados con la pignoración de los mismos mediante la expedición del título valor (bono de prenda) por un Almacén General de Depósito.</w:t>
      </w:r>
    </w:p>
    <w:p w:rsidR="00D73DFB" w:rsidRPr="00E62EF1" w:rsidRDefault="00D73DFB" w:rsidP="00D73DFB">
      <w:pPr>
        <w:spacing w:before="100" w:beforeAutospacing="1" w:after="100" w:afterAutospacing="1" w:line="240" w:lineRule="auto"/>
        <w:jc w:val="both"/>
        <w:rPr>
          <w:rFonts w:ascii="Verdana" w:eastAsia="Times New Roman" w:hAnsi="Verdana" w:cs="Tahoma"/>
          <w:lang w:eastAsia="es-CO"/>
        </w:rPr>
      </w:pPr>
      <w:r w:rsidRPr="00E62EF1">
        <w:rPr>
          <w:rFonts w:ascii="Verdana" w:eastAsia="Times New Roman" w:hAnsi="Verdana" w:cs="Tahoma"/>
          <w:b/>
          <w:lang w:eastAsia="es-CO"/>
        </w:rPr>
        <w:t>Asistencia técnica:</w:t>
      </w:r>
      <w:r w:rsidRPr="00E62EF1">
        <w:rPr>
          <w:rFonts w:ascii="Verdana" w:eastAsia="Times New Roman" w:hAnsi="Verdana" w:cs="Tahoma"/>
          <w:lang w:eastAsia="es-CO"/>
        </w:rPr>
        <w:t xml:space="preserve"> los costos asociados al servicio de asistencia técnica para el desarrollo del cultivo </w:t>
      </w:r>
    </w:p>
    <w:p w:rsidR="001E128C" w:rsidRPr="001E128C" w:rsidRDefault="001E128C" w:rsidP="00D73DFB">
      <w:pPr>
        <w:spacing w:after="0" w:line="240" w:lineRule="auto"/>
        <w:jc w:val="center"/>
        <w:rPr>
          <w:rFonts w:ascii="Verdana" w:eastAsia="Times New Roman" w:hAnsi="Verdana" w:cs="Times New Roman"/>
          <w:color w:val="000000"/>
          <w:lang w:eastAsia="es-CO"/>
        </w:rPr>
      </w:pPr>
      <w:r w:rsidRPr="001E128C">
        <w:rPr>
          <w:rFonts w:ascii="Verdana" w:eastAsia="Times New Roman" w:hAnsi="Verdana" w:cs="Tahoma"/>
          <w:color w:val="000000"/>
          <w:lang w:eastAsia="es-CO"/>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8640"/>
      </w:tblGrid>
      <w:tr w:rsidR="001E128C" w:rsidRPr="001E128C" w:rsidTr="00D73DFB">
        <w:trPr>
          <w:jc w:val="center"/>
        </w:trPr>
        <w:tc>
          <w:tcPr>
            <w:tcW w:w="8640" w:type="dxa"/>
            <w:shd w:val="clear" w:color="auto" w:fill="FFFFFF" w:themeFill="background1"/>
            <w:hideMark/>
          </w:tcPr>
          <w:p w:rsidR="001E128C" w:rsidRPr="001E128C" w:rsidRDefault="00067670" w:rsidP="001E128C">
            <w:pPr>
              <w:spacing w:after="0" w:line="240" w:lineRule="auto"/>
              <w:jc w:val="both"/>
              <w:rPr>
                <w:rFonts w:ascii="Verdana" w:eastAsia="Times New Roman" w:hAnsi="Verdana" w:cs="Times New Roman"/>
                <w:lang w:eastAsia="es-CO"/>
              </w:rPr>
            </w:pPr>
            <w:hyperlink r:id="rId28" w:tgtFrame="_blank" w:history="1">
              <w:r w:rsidR="001E128C" w:rsidRPr="001E128C">
                <w:rPr>
                  <w:rFonts w:ascii="Verdana" w:eastAsia="Times New Roman" w:hAnsi="Verdana" w:cs="Tahoma"/>
                  <w:b/>
                  <w:bCs/>
                  <w:color w:val="0000FF"/>
                  <w:u w:val="single"/>
                  <w:lang w:eastAsia="es-CO"/>
                </w:rPr>
                <w:t>Rubros a financiar para capital de trabajo</w:t>
              </w:r>
            </w:hyperlink>
            <w:r w:rsidR="001E128C" w:rsidRPr="001E128C">
              <w:rPr>
                <w:rFonts w:ascii="Verdana" w:eastAsia="Times New Roman" w:hAnsi="Verdana" w:cs="Tahoma"/>
                <w:b/>
                <w:bCs/>
                <w:lang w:eastAsia="es-CO"/>
              </w:rPr>
              <w:t xml:space="preserve"> *</w:t>
            </w:r>
            <w:r w:rsidR="001E128C" w:rsidRPr="001E128C">
              <w:rPr>
                <w:rFonts w:ascii="Verdana" w:eastAsia="Times New Roman" w:hAnsi="Verdana" w:cs="Times New Roman"/>
                <w:lang w:eastAsia="es-CO"/>
              </w:rPr>
              <w:t xml:space="preserve"> en amarillo </w:t>
            </w:r>
            <w:r w:rsidR="00D73DFB" w:rsidRPr="001E128C">
              <w:rPr>
                <w:rFonts w:ascii="Verdana" w:eastAsia="Times New Roman" w:hAnsi="Verdana" w:cs="Times New Roman"/>
                <w:lang w:eastAsia="es-CO"/>
              </w:rPr>
              <w:t>códigos</w:t>
            </w:r>
            <w:r w:rsidR="001E128C" w:rsidRPr="001E128C">
              <w:rPr>
                <w:rFonts w:ascii="Verdana" w:eastAsia="Times New Roman" w:hAnsi="Verdana" w:cs="Times New Roman"/>
                <w:lang w:eastAsia="es-CO"/>
              </w:rPr>
              <w:t xml:space="preserve"> y rubros que aplican al cultivo</w:t>
            </w:r>
          </w:p>
        </w:tc>
      </w:tr>
    </w:tbl>
    <w:p w:rsidR="001E128C" w:rsidRPr="001E128C" w:rsidRDefault="001E128C" w:rsidP="001E128C">
      <w:pPr>
        <w:spacing w:after="240" w:line="240" w:lineRule="auto"/>
        <w:jc w:val="both"/>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br/>
      </w:r>
    </w:p>
    <w:tbl>
      <w:tblPr>
        <w:tblW w:w="7402" w:type="dxa"/>
        <w:jc w:val="center"/>
        <w:tblInd w:w="-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1267"/>
        <w:gridCol w:w="1064"/>
        <w:gridCol w:w="3055"/>
        <w:gridCol w:w="2016"/>
      </w:tblGrid>
      <w:tr w:rsidR="001E128C" w:rsidRPr="001E128C" w:rsidTr="00D73DFB">
        <w:trPr>
          <w:jc w:val="center"/>
        </w:trPr>
        <w:tc>
          <w:tcPr>
            <w:tcW w:w="1267" w:type="dxa"/>
            <w:shd w:val="clear" w:color="auto" w:fill="FFFFFF" w:themeFill="background1"/>
            <w:vAlign w:val="center"/>
            <w:hideMark/>
          </w:tcPr>
          <w:p w:rsidR="001E128C" w:rsidRPr="001E128C" w:rsidRDefault="001E128C" w:rsidP="00D73DFB">
            <w:pPr>
              <w:spacing w:after="0" w:line="240" w:lineRule="auto"/>
              <w:jc w:val="center"/>
              <w:rPr>
                <w:rFonts w:ascii="Verdana" w:eastAsia="Times New Roman" w:hAnsi="Verdana" w:cs="Times New Roman"/>
                <w:lang w:eastAsia="es-CO"/>
              </w:rPr>
            </w:pPr>
            <w:r w:rsidRPr="001E128C">
              <w:rPr>
                <w:rFonts w:ascii="Verdana" w:eastAsia="Times New Roman" w:hAnsi="Verdana" w:cs="Tahoma"/>
                <w:b/>
                <w:bCs/>
                <w:lang w:eastAsia="es-CO"/>
              </w:rPr>
              <w:t>CÓD.</w:t>
            </w:r>
          </w:p>
        </w:tc>
        <w:tc>
          <w:tcPr>
            <w:tcW w:w="1064" w:type="dxa"/>
            <w:shd w:val="clear" w:color="auto" w:fill="FFFFFF" w:themeFill="background1"/>
            <w:vAlign w:val="center"/>
            <w:hideMark/>
          </w:tcPr>
          <w:p w:rsidR="001E128C" w:rsidRPr="001E128C" w:rsidRDefault="001E128C" w:rsidP="00D73DFB">
            <w:pPr>
              <w:spacing w:after="0" w:line="240" w:lineRule="auto"/>
              <w:jc w:val="center"/>
              <w:rPr>
                <w:rFonts w:ascii="Verdana" w:eastAsia="Times New Roman" w:hAnsi="Verdana" w:cs="Times New Roman"/>
                <w:lang w:eastAsia="es-CO"/>
              </w:rPr>
            </w:pPr>
            <w:r w:rsidRPr="001E128C">
              <w:rPr>
                <w:rFonts w:ascii="Verdana" w:eastAsia="Times New Roman" w:hAnsi="Verdana" w:cs="Tahoma"/>
                <w:b/>
                <w:bCs/>
                <w:lang w:eastAsia="es-CO"/>
              </w:rPr>
              <w:t>RUBRO</w:t>
            </w:r>
          </w:p>
        </w:tc>
        <w:tc>
          <w:tcPr>
            <w:tcW w:w="3055" w:type="dxa"/>
            <w:shd w:val="clear" w:color="auto" w:fill="FFFFFF" w:themeFill="background1"/>
            <w:vAlign w:val="center"/>
            <w:hideMark/>
          </w:tcPr>
          <w:p w:rsidR="001E128C" w:rsidRPr="001E128C" w:rsidRDefault="001E128C" w:rsidP="00D73DFB">
            <w:pPr>
              <w:spacing w:after="0" w:line="240" w:lineRule="auto"/>
              <w:jc w:val="center"/>
              <w:rPr>
                <w:rFonts w:ascii="Verdana" w:eastAsia="Times New Roman" w:hAnsi="Verdana" w:cs="Times New Roman"/>
                <w:lang w:eastAsia="es-CO"/>
              </w:rPr>
            </w:pPr>
            <w:r w:rsidRPr="001E128C">
              <w:rPr>
                <w:rFonts w:ascii="Verdana" w:eastAsia="Times New Roman" w:hAnsi="Verdana" w:cs="Tahoma"/>
                <w:b/>
                <w:bCs/>
                <w:lang w:eastAsia="es-CO"/>
              </w:rPr>
              <w:t>FINANC. MÁX. POR Ha ($)</w:t>
            </w:r>
          </w:p>
        </w:tc>
        <w:tc>
          <w:tcPr>
            <w:tcW w:w="2016" w:type="dxa"/>
            <w:shd w:val="clear" w:color="auto" w:fill="FFFFFF" w:themeFill="background1"/>
            <w:vAlign w:val="center"/>
            <w:hideMark/>
          </w:tcPr>
          <w:p w:rsidR="001E128C" w:rsidRPr="001E128C" w:rsidRDefault="001E128C" w:rsidP="00D73DFB">
            <w:pPr>
              <w:spacing w:after="0" w:line="240" w:lineRule="auto"/>
              <w:jc w:val="center"/>
              <w:rPr>
                <w:rFonts w:ascii="Verdana" w:eastAsia="Times New Roman" w:hAnsi="Verdana" w:cs="Times New Roman"/>
                <w:lang w:eastAsia="es-CO"/>
              </w:rPr>
            </w:pPr>
            <w:r w:rsidRPr="001E128C">
              <w:rPr>
                <w:rFonts w:ascii="Verdana" w:eastAsia="Times New Roman" w:hAnsi="Verdana" w:cs="Tahoma"/>
                <w:b/>
                <w:bCs/>
                <w:lang w:eastAsia="es-CO"/>
              </w:rPr>
              <w:t>PLAZO EN MESES</w:t>
            </w:r>
          </w:p>
        </w:tc>
      </w:tr>
      <w:tr w:rsidR="001E128C" w:rsidRPr="001E128C" w:rsidTr="00D73DFB">
        <w:trPr>
          <w:jc w:val="center"/>
        </w:trPr>
        <w:tc>
          <w:tcPr>
            <w:tcW w:w="1267" w:type="dxa"/>
            <w:shd w:val="clear" w:color="auto" w:fill="FFFFFF" w:themeFill="background1"/>
            <w:vAlign w:val="center"/>
            <w:hideMark/>
          </w:tcPr>
          <w:p w:rsidR="001E128C" w:rsidRPr="001E128C" w:rsidRDefault="001E128C" w:rsidP="00D73DFB">
            <w:pPr>
              <w:spacing w:after="0" w:line="240" w:lineRule="auto"/>
              <w:jc w:val="center"/>
              <w:rPr>
                <w:rFonts w:ascii="Verdana" w:eastAsia="Times New Roman" w:hAnsi="Verdana" w:cs="Times New Roman"/>
                <w:lang w:eastAsia="es-CO"/>
              </w:rPr>
            </w:pPr>
            <w:r w:rsidRPr="001E128C">
              <w:rPr>
                <w:rFonts w:ascii="Verdana" w:eastAsia="Times New Roman" w:hAnsi="Verdana" w:cs="Tahoma"/>
                <w:lang w:eastAsia="es-CO"/>
              </w:rPr>
              <w:t>121450</w:t>
            </w:r>
          </w:p>
        </w:tc>
        <w:tc>
          <w:tcPr>
            <w:tcW w:w="1064" w:type="dxa"/>
            <w:shd w:val="clear" w:color="auto" w:fill="FFFFFF" w:themeFill="background1"/>
            <w:vAlign w:val="center"/>
            <w:hideMark/>
          </w:tcPr>
          <w:p w:rsidR="001E128C" w:rsidRPr="001E128C" w:rsidRDefault="001E128C" w:rsidP="00D73DFB">
            <w:pPr>
              <w:spacing w:after="0" w:line="240" w:lineRule="auto"/>
              <w:jc w:val="center"/>
              <w:rPr>
                <w:rFonts w:ascii="Verdana" w:eastAsia="Times New Roman" w:hAnsi="Verdana" w:cs="Times New Roman"/>
                <w:lang w:eastAsia="es-CO"/>
              </w:rPr>
            </w:pPr>
            <w:r w:rsidRPr="001E128C">
              <w:rPr>
                <w:rFonts w:ascii="Verdana" w:eastAsia="Times New Roman" w:hAnsi="Verdana" w:cs="Tahoma"/>
                <w:lang w:eastAsia="es-CO"/>
              </w:rPr>
              <w:t>Tomate</w:t>
            </w:r>
          </w:p>
        </w:tc>
        <w:tc>
          <w:tcPr>
            <w:tcW w:w="3055" w:type="dxa"/>
            <w:shd w:val="clear" w:color="auto" w:fill="FFFFFF" w:themeFill="background1"/>
            <w:vAlign w:val="center"/>
            <w:hideMark/>
          </w:tcPr>
          <w:p w:rsidR="001E128C" w:rsidRPr="001E128C" w:rsidRDefault="001E128C" w:rsidP="00D73DFB">
            <w:pPr>
              <w:spacing w:after="0" w:line="240" w:lineRule="auto"/>
              <w:jc w:val="center"/>
              <w:rPr>
                <w:rFonts w:ascii="Verdana" w:eastAsia="Times New Roman" w:hAnsi="Verdana" w:cs="Times New Roman"/>
                <w:lang w:eastAsia="es-CO"/>
              </w:rPr>
            </w:pPr>
            <w:r w:rsidRPr="001E128C">
              <w:rPr>
                <w:rFonts w:ascii="Verdana" w:eastAsia="Times New Roman" w:hAnsi="Verdana" w:cs="Tahoma"/>
                <w:lang w:eastAsia="es-CO"/>
              </w:rPr>
              <w:t>80%</w:t>
            </w:r>
          </w:p>
        </w:tc>
        <w:tc>
          <w:tcPr>
            <w:tcW w:w="2016" w:type="dxa"/>
            <w:shd w:val="clear" w:color="auto" w:fill="FFFFFF" w:themeFill="background1"/>
            <w:vAlign w:val="center"/>
            <w:hideMark/>
          </w:tcPr>
          <w:p w:rsidR="001E128C" w:rsidRPr="001E128C" w:rsidRDefault="001E128C" w:rsidP="00D73DFB">
            <w:pPr>
              <w:spacing w:after="0" w:line="240" w:lineRule="auto"/>
              <w:jc w:val="center"/>
              <w:rPr>
                <w:rFonts w:ascii="Verdana" w:eastAsia="Times New Roman" w:hAnsi="Verdana" w:cs="Times New Roman"/>
                <w:lang w:eastAsia="es-CO"/>
              </w:rPr>
            </w:pPr>
            <w:r w:rsidRPr="001E128C">
              <w:rPr>
                <w:rFonts w:ascii="Verdana" w:eastAsia="Times New Roman" w:hAnsi="Verdana" w:cs="Tahoma"/>
                <w:lang w:eastAsia="es-CO"/>
              </w:rPr>
              <w:t>12</w:t>
            </w:r>
          </w:p>
        </w:tc>
      </w:tr>
    </w:tbl>
    <w:p w:rsidR="00D24C17" w:rsidRPr="002A6BBD" w:rsidRDefault="001E128C" w:rsidP="00D24C17">
      <w:pPr>
        <w:spacing w:before="100" w:beforeAutospacing="1" w:after="100" w:afterAutospacing="1" w:line="240" w:lineRule="auto"/>
        <w:jc w:val="both"/>
        <w:rPr>
          <w:rFonts w:ascii="Verdana" w:eastAsia="Times New Roman" w:hAnsi="Verdana" w:cs="Tahoma"/>
          <w:lang w:eastAsia="es-CO"/>
        </w:rPr>
      </w:pPr>
      <w:r w:rsidRPr="001E128C">
        <w:rPr>
          <w:rFonts w:ascii="Verdana" w:eastAsia="Times New Roman" w:hAnsi="Verdana" w:cs="Times New Roman"/>
          <w:color w:val="000000"/>
          <w:lang w:eastAsia="es-CO"/>
        </w:rPr>
        <w:br/>
      </w:r>
      <w:r w:rsidRPr="001E128C">
        <w:rPr>
          <w:rFonts w:ascii="Verdana" w:eastAsia="Times New Roman" w:hAnsi="Verdana" w:cs="Times New Roman"/>
          <w:color w:val="000000"/>
          <w:lang w:eastAsia="es-CO"/>
        </w:rPr>
        <w:br/>
      </w:r>
      <w:r w:rsidRPr="001E128C">
        <w:rPr>
          <w:rFonts w:ascii="Verdana" w:eastAsia="Times New Roman" w:hAnsi="Verdana" w:cs="Times New Roman"/>
          <w:b/>
          <w:bCs/>
          <w:color w:val="000000"/>
          <w:lang w:eastAsia="es-CO"/>
        </w:rPr>
        <w:br/>
      </w:r>
      <w:r w:rsidRPr="001E128C">
        <w:rPr>
          <w:rFonts w:ascii="Verdana" w:eastAsia="Times New Roman" w:hAnsi="Verdana" w:cs="Times New Roman"/>
          <w:color w:val="000000"/>
          <w:lang w:eastAsia="es-CO"/>
        </w:rPr>
        <w:t> </w:t>
      </w:r>
      <w:r w:rsidRPr="001E128C">
        <w:rPr>
          <w:rFonts w:ascii="Verdana" w:eastAsia="Times New Roman" w:hAnsi="Verdana" w:cs="Times New Roman"/>
          <w:color w:val="000000"/>
          <w:lang w:eastAsia="es-CO"/>
        </w:rPr>
        <w:br/>
      </w:r>
      <w:r w:rsidR="00D24C17" w:rsidRPr="00C172DE">
        <w:rPr>
          <w:rFonts w:ascii="Verdana" w:eastAsia="Times New Roman" w:hAnsi="Verdana" w:cs="Tahoma"/>
          <w:b/>
          <w:bCs/>
          <w:lang w:eastAsia="es-CO"/>
        </w:rPr>
        <w:t xml:space="preserve">INVERSIÓN </w:t>
      </w:r>
    </w:p>
    <w:p w:rsidR="00D24C17" w:rsidRPr="002A6BBD" w:rsidRDefault="00D24C17" w:rsidP="00D24C17">
      <w:pPr>
        <w:spacing w:before="100" w:beforeAutospacing="1" w:after="100" w:afterAutospacing="1" w:line="240" w:lineRule="auto"/>
        <w:jc w:val="both"/>
        <w:rPr>
          <w:rFonts w:ascii="Verdana" w:eastAsia="Times New Roman" w:hAnsi="Verdana" w:cs="Tahoma"/>
          <w:lang w:eastAsia="es-CO"/>
        </w:rPr>
      </w:pPr>
      <w:r w:rsidRPr="00C172DE">
        <w:rPr>
          <w:rFonts w:ascii="Verdana" w:eastAsia="Times New Roman" w:hAnsi="Verdana" w:cs="Tahoma"/>
          <w:b/>
          <w:bCs/>
          <w:lang w:eastAsia="es-CO"/>
        </w:rPr>
        <w:t>Adquisición de maquinaria y equipo, y reparación de maquinaria:</w:t>
      </w:r>
      <w:r w:rsidRPr="002A6BBD">
        <w:rPr>
          <w:rFonts w:ascii="Verdana" w:eastAsia="Times New Roman" w:hAnsi="Verdana" w:cs="Tahoma"/>
          <w:lang w:eastAsia="es-CO"/>
        </w:rPr>
        <w:t xml:space="preserve"> Adquisición de maquinaria y equipos, nuevos o usados, requeridos en los procesos de producción, recolección y beneficio a nivel de la unidad productiva de actividades agropecuarias; así como su reparación.</w:t>
      </w:r>
    </w:p>
    <w:p w:rsidR="00D24C17" w:rsidRPr="002A6BBD" w:rsidRDefault="00D24C17" w:rsidP="00D24C17">
      <w:pPr>
        <w:spacing w:before="100" w:beforeAutospacing="1" w:after="100" w:afterAutospacing="1" w:line="240" w:lineRule="auto"/>
        <w:jc w:val="both"/>
        <w:rPr>
          <w:rFonts w:ascii="Verdana" w:eastAsia="Times New Roman" w:hAnsi="Verdana" w:cs="Tahoma"/>
          <w:lang w:eastAsia="es-CO"/>
        </w:rPr>
      </w:pPr>
      <w:r w:rsidRPr="00C172DE">
        <w:rPr>
          <w:rFonts w:ascii="Verdana" w:eastAsia="Times New Roman" w:hAnsi="Verdana" w:cs="Tahoma"/>
          <w:b/>
          <w:bCs/>
          <w:lang w:eastAsia="es-CO"/>
        </w:rPr>
        <w:t xml:space="preserve">Adecuación de tierras: </w:t>
      </w:r>
      <w:r w:rsidRPr="002A6BBD">
        <w:rPr>
          <w:rFonts w:ascii="Verdana" w:eastAsia="Times New Roman" w:hAnsi="Verdana" w:cs="Tahoma"/>
          <w:lang w:eastAsia="es-CO"/>
        </w:rPr>
        <w:t>Costos de inversión en actividades cuya finalidad sea mejorar las condiciones de producción de bienes agropecuarios, a través del acondicionamiento del estado físico y químico de los suelos, la dotación de sistemas de regadío, drenaje y control de inundaciones, y adecuación para el manejo del recurso hídrico.</w:t>
      </w:r>
    </w:p>
    <w:p w:rsidR="00D24C17" w:rsidRPr="002A6BBD" w:rsidRDefault="00D24C17" w:rsidP="00D24C17">
      <w:pPr>
        <w:spacing w:before="100" w:beforeAutospacing="1" w:after="100" w:afterAutospacing="1" w:line="240" w:lineRule="auto"/>
        <w:jc w:val="both"/>
        <w:rPr>
          <w:rFonts w:ascii="Verdana" w:eastAsia="Times New Roman" w:hAnsi="Verdana" w:cs="Tahoma"/>
          <w:lang w:eastAsia="es-CO"/>
        </w:rPr>
      </w:pPr>
      <w:r w:rsidRPr="002A6BBD">
        <w:rPr>
          <w:rFonts w:ascii="Verdana" w:eastAsia="Times New Roman" w:hAnsi="Verdana" w:cs="Tahoma"/>
          <w:lang w:eastAsia="es-CO"/>
        </w:rPr>
        <w:t xml:space="preserve">Cuando se trate de proyectos de riego y drenaje, manejo del recurso hídrico y electrificación, se podrán financiar las inversiones que, a nivel </w:t>
      </w:r>
      <w:proofErr w:type="spellStart"/>
      <w:r w:rsidRPr="002A6BBD">
        <w:rPr>
          <w:rFonts w:ascii="Verdana" w:eastAsia="Times New Roman" w:hAnsi="Verdana" w:cs="Tahoma"/>
          <w:lang w:eastAsia="es-CO"/>
        </w:rPr>
        <w:t>extrapredial</w:t>
      </w:r>
      <w:proofErr w:type="spellEnd"/>
      <w:r w:rsidRPr="002A6BBD">
        <w:rPr>
          <w:rFonts w:ascii="Verdana" w:eastAsia="Times New Roman" w:hAnsi="Verdana" w:cs="Tahoma"/>
          <w:lang w:eastAsia="es-CO"/>
        </w:rPr>
        <w:t>, sean demandadas para asegurar la plena operatividad del respectivo sistema, incluida la compra de terrenos y el pago de servidumbres.</w:t>
      </w:r>
    </w:p>
    <w:p w:rsidR="00D24C17" w:rsidRPr="002A6BBD" w:rsidRDefault="00D24C17" w:rsidP="00D24C17">
      <w:pPr>
        <w:spacing w:before="100" w:beforeAutospacing="1" w:after="100" w:afterAutospacing="1" w:line="240" w:lineRule="auto"/>
        <w:jc w:val="both"/>
        <w:rPr>
          <w:rFonts w:ascii="Verdana" w:eastAsia="Times New Roman" w:hAnsi="Verdana" w:cs="Tahoma"/>
          <w:lang w:eastAsia="es-CO"/>
        </w:rPr>
      </w:pPr>
      <w:r w:rsidRPr="00C172DE">
        <w:rPr>
          <w:rFonts w:ascii="Verdana" w:eastAsia="Times New Roman" w:hAnsi="Verdana" w:cs="Tahoma"/>
          <w:b/>
          <w:bCs/>
          <w:lang w:eastAsia="es-CO"/>
        </w:rPr>
        <w:t>Infraestructura para la producción agropecuaria:</w:t>
      </w:r>
      <w:r w:rsidRPr="002A6BBD">
        <w:rPr>
          <w:rFonts w:ascii="Verdana" w:eastAsia="Times New Roman" w:hAnsi="Verdana" w:cs="Tahoma"/>
          <w:lang w:eastAsia="es-CO"/>
        </w:rPr>
        <w:t xml:space="preserve"> Costos de inversión para la dotación de infraestructura de producción como bodegas, invernaderos o salones para producción a temperaturas controladas, campamentos de trabajadores, entre otros.</w:t>
      </w:r>
    </w:p>
    <w:p w:rsidR="00D24C17" w:rsidRPr="002A6BBD" w:rsidRDefault="00D24C17" w:rsidP="00D24C17">
      <w:pPr>
        <w:spacing w:before="100" w:beforeAutospacing="1" w:after="100" w:afterAutospacing="1" w:line="240" w:lineRule="auto"/>
        <w:jc w:val="both"/>
        <w:rPr>
          <w:rFonts w:ascii="Verdana" w:eastAsia="Times New Roman" w:hAnsi="Verdana" w:cs="Tahoma"/>
          <w:lang w:eastAsia="es-CO"/>
        </w:rPr>
      </w:pPr>
      <w:r w:rsidRPr="002A6BBD">
        <w:rPr>
          <w:rFonts w:ascii="Verdana" w:eastAsia="Times New Roman" w:hAnsi="Verdana" w:cs="Tahoma"/>
          <w:lang w:eastAsia="es-CO"/>
        </w:rPr>
        <w:br/>
      </w:r>
      <w:r w:rsidRPr="00C172DE">
        <w:rPr>
          <w:rFonts w:ascii="Verdana" w:eastAsia="Times New Roman" w:hAnsi="Verdana" w:cs="Tahoma"/>
          <w:b/>
          <w:bCs/>
          <w:lang w:eastAsia="es-CO"/>
        </w:rPr>
        <w:t>Infraestructura y equipos para transformación primaria y comercialización:</w:t>
      </w:r>
      <w:r w:rsidRPr="002A6BBD">
        <w:rPr>
          <w:rFonts w:ascii="Verdana" w:eastAsia="Times New Roman" w:hAnsi="Verdana" w:cs="Tahoma"/>
          <w:lang w:eastAsia="es-CO"/>
        </w:rPr>
        <w:t xml:space="preserve"> Costos de inversión en infraestructura y dotación de </w:t>
      </w:r>
      <w:r w:rsidRPr="002A6BBD">
        <w:rPr>
          <w:rFonts w:ascii="Verdana" w:eastAsia="Times New Roman" w:hAnsi="Verdana" w:cs="Tahoma"/>
          <w:lang w:eastAsia="es-CO"/>
        </w:rPr>
        <w:lastRenderedPageBreak/>
        <w:t>maquinaria y equipos (nuevos o usados) para el almacenamiento, transformación primaria, conservación y comercialización de bienes agropecuarios de origen nacional.</w:t>
      </w:r>
    </w:p>
    <w:p w:rsidR="00D24C17" w:rsidRPr="002A6BBD" w:rsidRDefault="00D24C17" w:rsidP="00D24C17">
      <w:pPr>
        <w:spacing w:before="100" w:beforeAutospacing="1" w:after="100" w:afterAutospacing="1" w:line="240" w:lineRule="auto"/>
        <w:jc w:val="both"/>
        <w:rPr>
          <w:rFonts w:ascii="Verdana" w:eastAsia="Times New Roman" w:hAnsi="Verdana" w:cs="Tahoma"/>
          <w:lang w:eastAsia="es-CO"/>
        </w:rPr>
      </w:pPr>
      <w:r w:rsidRPr="00C172DE">
        <w:rPr>
          <w:rFonts w:ascii="Verdana" w:eastAsia="Times New Roman" w:hAnsi="Verdana" w:cs="Tahoma"/>
          <w:b/>
          <w:bCs/>
          <w:lang w:eastAsia="es-CO"/>
        </w:rPr>
        <w:t>Infraestructura de servicios de apoyo a la producción:</w:t>
      </w:r>
      <w:r w:rsidRPr="002A6BBD">
        <w:rPr>
          <w:rFonts w:ascii="Verdana" w:eastAsia="Times New Roman" w:hAnsi="Verdana" w:cs="Tahoma"/>
          <w:lang w:eastAsia="es-CO"/>
        </w:rPr>
        <w:t xml:space="preserve"> Costos de inversión en infraestructura y dotación de maquinaria y equipos requeridos (nuevos o usados) en proyectos destinados a la prestación de servicios de apoyo a la producción agropecuaria y la producción y comercialización de insumos y de bienes de capital para estas.</w:t>
      </w:r>
    </w:p>
    <w:p w:rsidR="00D24C17" w:rsidRPr="002A6BBD" w:rsidRDefault="00D24C17" w:rsidP="00D24C17">
      <w:pPr>
        <w:spacing w:before="100" w:beforeAutospacing="1" w:after="100" w:afterAutospacing="1" w:line="240" w:lineRule="auto"/>
        <w:jc w:val="both"/>
        <w:rPr>
          <w:rFonts w:ascii="Verdana" w:eastAsia="Times New Roman" w:hAnsi="Verdana" w:cs="Tahoma"/>
          <w:lang w:eastAsia="es-CO"/>
        </w:rPr>
      </w:pPr>
      <w:r w:rsidRPr="00C172DE">
        <w:rPr>
          <w:rFonts w:ascii="Verdana" w:eastAsia="Times New Roman" w:hAnsi="Verdana" w:cs="Tahoma"/>
          <w:b/>
          <w:bCs/>
          <w:lang w:eastAsia="es-CO"/>
        </w:rPr>
        <w:t xml:space="preserve">Tierras, vivienda rural, capitalización y creación de empresas, e investigación: </w:t>
      </w:r>
    </w:p>
    <w:p w:rsidR="00D24C17" w:rsidRPr="002A6BBD" w:rsidRDefault="00D24C17" w:rsidP="00D24C17">
      <w:pPr>
        <w:spacing w:before="100" w:beforeAutospacing="1" w:after="100" w:afterAutospacing="1" w:line="240" w:lineRule="auto"/>
        <w:jc w:val="both"/>
        <w:rPr>
          <w:rFonts w:ascii="Verdana" w:eastAsia="Times New Roman" w:hAnsi="Verdana" w:cs="Tahoma"/>
          <w:lang w:eastAsia="es-CO"/>
        </w:rPr>
      </w:pPr>
      <w:r w:rsidRPr="00C172DE">
        <w:rPr>
          <w:rFonts w:ascii="Verdana" w:eastAsia="Times New Roman" w:hAnsi="Verdana" w:cs="Tahoma"/>
          <w:b/>
          <w:bCs/>
          <w:lang w:eastAsia="es-CO"/>
        </w:rPr>
        <w:t>Compra de tierras:</w:t>
      </w:r>
      <w:r w:rsidRPr="002A6BBD">
        <w:rPr>
          <w:rFonts w:ascii="Verdana" w:eastAsia="Times New Roman" w:hAnsi="Verdana" w:cs="Tahoma"/>
          <w:lang w:eastAsia="es-CO"/>
        </w:rPr>
        <w:t xml:space="preserve"> Costos de inversión en la compra de tierras para uso en la producción de bienes agropecuarios. En el seguimiento a estos créditos, los intermediarios financieros, en los 120 días siguientes a la contabilización del crédito, deberán exigir a los beneficiarios la presentación de la escritura del predio objeto de financiación y un certificado de libertad y tradición reciente, en el cual se consigne tal hecho.</w:t>
      </w:r>
    </w:p>
    <w:p w:rsidR="00D24C17" w:rsidRPr="002A6BBD" w:rsidRDefault="00D24C17" w:rsidP="00D24C17">
      <w:pPr>
        <w:spacing w:before="100" w:beforeAutospacing="1" w:after="100" w:afterAutospacing="1" w:line="240" w:lineRule="auto"/>
        <w:jc w:val="both"/>
        <w:rPr>
          <w:rFonts w:ascii="Verdana" w:eastAsia="Times New Roman" w:hAnsi="Verdana" w:cs="Tahoma"/>
          <w:lang w:eastAsia="es-CO"/>
        </w:rPr>
      </w:pPr>
      <w:r w:rsidRPr="00C172DE">
        <w:rPr>
          <w:rFonts w:ascii="Verdana" w:eastAsia="Times New Roman" w:hAnsi="Verdana" w:cs="Tahoma"/>
          <w:b/>
          <w:bCs/>
          <w:lang w:eastAsia="es-CO"/>
        </w:rPr>
        <w:t>Vivienda rural:</w:t>
      </w:r>
      <w:r w:rsidRPr="002A6BBD">
        <w:rPr>
          <w:rFonts w:ascii="Verdana" w:eastAsia="Times New Roman" w:hAnsi="Verdana" w:cs="Tahoma"/>
          <w:lang w:eastAsia="es-CO"/>
        </w:rPr>
        <w:t xml:space="preserve"> Costos de inversión para construcción y mejora de vivienda, localizada en predios vinculados a procesos de producción agropecuaria.</w:t>
      </w:r>
    </w:p>
    <w:p w:rsidR="00D24C17" w:rsidRPr="002A6BBD" w:rsidRDefault="00D24C17" w:rsidP="00D24C17">
      <w:pPr>
        <w:spacing w:before="100" w:beforeAutospacing="1" w:after="100" w:afterAutospacing="1" w:line="240" w:lineRule="auto"/>
        <w:jc w:val="both"/>
        <w:rPr>
          <w:rFonts w:ascii="Verdana" w:eastAsia="Times New Roman" w:hAnsi="Verdana" w:cs="Tahoma"/>
          <w:lang w:eastAsia="es-CO"/>
        </w:rPr>
      </w:pPr>
      <w:r w:rsidRPr="00C172DE">
        <w:rPr>
          <w:rFonts w:ascii="Verdana" w:eastAsia="Times New Roman" w:hAnsi="Verdana" w:cs="Tahoma"/>
          <w:b/>
          <w:bCs/>
          <w:lang w:eastAsia="es-CO"/>
        </w:rPr>
        <w:t>Capitalización, compra y creación de empresas:</w:t>
      </w:r>
      <w:r w:rsidRPr="002A6BBD">
        <w:rPr>
          <w:rFonts w:ascii="Verdana" w:eastAsia="Times New Roman" w:hAnsi="Verdana" w:cs="Tahoma"/>
          <w:lang w:eastAsia="es-CO"/>
        </w:rPr>
        <w:t xml:space="preserve"> crédito solicitado directamente por personas naturales o jurídicas, para la constitución o incremento del capital social de personas jurídicas que tengan por objeto el desarrollo de actividades agropecuarias, acuícola, de pesca y actividades rurales. Los aportes deben estar sustentados en las necesidades de capital de la empresa para la ejecución del proceso productivo, bien sea como capital de trabajo (costos operativos) o como inversión, excluyéndose los recursos para cancelación de pasivos. Igualmente es financiable la compra de acciones o cuotas de participación de empresas constituidas.</w:t>
      </w:r>
    </w:p>
    <w:p w:rsidR="00D24C17" w:rsidRPr="002A6BBD" w:rsidRDefault="00D24C17" w:rsidP="00D24C17">
      <w:pPr>
        <w:spacing w:before="100" w:beforeAutospacing="1" w:after="100" w:afterAutospacing="1" w:line="240" w:lineRule="auto"/>
        <w:jc w:val="both"/>
        <w:rPr>
          <w:rFonts w:ascii="Verdana" w:eastAsia="Times New Roman" w:hAnsi="Verdana" w:cs="Tahoma"/>
          <w:lang w:eastAsia="es-CO"/>
        </w:rPr>
      </w:pPr>
      <w:r w:rsidRPr="00C172DE">
        <w:rPr>
          <w:rFonts w:ascii="Verdana" w:eastAsia="Times New Roman" w:hAnsi="Verdana" w:cs="Tahoma"/>
          <w:b/>
          <w:bCs/>
          <w:lang w:eastAsia="es-CO"/>
        </w:rPr>
        <w:t>Investigación:</w:t>
      </w:r>
      <w:r w:rsidRPr="002A6BBD">
        <w:rPr>
          <w:rFonts w:ascii="Verdana" w:eastAsia="Times New Roman" w:hAnsi="Verdana" w:cs="Tahoma"/>
          <w:lang w:eastAsia="es-CO"/>
        </w:rPr>
        <w:t xml:space="preserve"> Costos de inversión en infraestructura, dotación de maquinaria y equipos, y en la realización de estudios de factibilidad, en proyectos orientados a mejorar las condiciones técnicas de la producción y comercialización agropecuaria</w:t>
      </w:r>
    </w:p>
    <w:p w:rsidR="001E128C" w:rsidRPr="001E128C" w:rsidRDefault="001E128C" w:rsidP="00D24C17">
      <w:pPr>
        <w:spacing w:after="0" w:line="240" w:lineRule="auto"/>
        <w:jc w:val="both"/>
        <w:rPr>
          <w:rFonts w:ascii="Verdana" w:eastAsia="Times New Roman" w:hAnsi="Verdana" w:cs="Times New Roman"/>
          <w:color w:val="000000"/>
          <w:lang w:eastAsia="es-CO"/>
        </w:rPr>
      </w:pPr>
      <w:r w:rsidRPr="001E128C">
        <w:rPr>
          <w:rFonts w:ascii="Verdana" w:eastAsia="Times New Roman" w:hAnsi="Verdana" w:cs="Tahoma"/>
          <w:color w:val="000000"/>
          <w:lang w:eastAsia="es-CO"/>
        </w:rPr>
        <w:br/>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8640"/>
      </w:tblGrid>
      <w:tr w:rsidR="001E128C" w:rsidRPr="001E128C" w:rsidTr="00D24C17">
        <w:trPr>
          <w:jc w:val="center"/>
        </w:trPr>
        <w:tc>
          <w:tcPr>
            <w:tcW w:w="8640" w:type="dxa"/>
            <w:shd w:val="clear" w:color="auto" w:fill="FFFFFF" w:themeFill="background1"/>
            <w:hideMark/>
          </w:tcPr>
          <w:p w:rsidR="001E128C" w:rsidRPr="001E128C" w:rsidRDefault="00067670" w:rsidP="001E128C">
            <w:pPr>
              <w:spacing w:after="0" w:line="240" w:lineRule="auto"/>
              <w:jc w:val="both"/>
              <w:rPr>
                <w:rFonts w:ascii="Verdana" w:eastAsia="Times New Roman" w:hAnsi="Verdana" w:cs="Times New Roman"/>
                <w:lang w:eastAsia="es-CO"/>
              </w:rPr>
            </w:pPr>
            <w:hyperlink r:id="rId29" w:tgtFrame="_blank" w:history="1">
              <w:r w:rsidR="001E128C" w:rsidRPr="001E128C">
                <w:rPr>
                  <w:rFonts w:ascii="Verdana" w:eastAsia="Times New Roman" w:hAnsi="Verdana" w:cs="Tahoma"/>
                  <w:b/>
                  <w:bCs/>
                  <w:color w:val="0000FF"/>
                  <w:u w:val="single"/>
                  <w:lang w:eastAsia="es-CO"/>
                </w:rPr>
                <w:t>Rubros a financiar para inversión</w:t>
              </w:r>
            </w:hyperlink>
            <w:r w:rsidR="001E128C" w:rsidRPr="001E128C">
              <w:rPr>
                <w:rFonts w:ascii="Verdana" w:eastAsia="Times New Roman" w:hAnsi="Verdana" w:cs="Tahoma"/>
                <w:b/>
                <w:bCs/>
                <w:lang w:eastAsia="es-CO"/>
              </w:rPr>
              <w:t xml:space="preserve"> *</w:t>
            </w:r>
            <w:r w:rsidR="001E128C" w:rsidRPr="001E128C">
              <w:rPr>
                <w:rFonts w:ascii="Verdana" w:eastAsia="Times New Roman" w:hAnsi="Verdana" w:cs="Times New Roman"/>
                <w:lang w:eastAsia="es-CO"/>
              </w:rPr>
              <w:t xml:space="preserve"> en amarillo </w:t>
            </w:r>
            <w:proofErr w:type="spellStart"/>
            <w:r w:rsidR="001E128C" w:rsidRPr="001E128C">
              <w:rPr>
                <w:rFonts w:ascii="Verdana" w:eastAsia="Times New Roman" w:hAnsi="Verdana" w:cs="Times New Roman"/>
                <w:lang w:eastAsia="es-CO"/>
              </w:rPr>
              <w:t>codigos</w:t>
            </w:r>
            <w:proofErr w:type="spellEnd"/>
            <w:r w:rsidR="001E128C" w:rsidRPr="001E128C">
              <w:rPr>
                <w:rFonts w:ascii="Verdana" w:eastAsia="Times New Roman" w:hAnsi="Verdana" w:cs="Times New Roman"/>
                <w:lang w:eastAsia="es-CO"/>
              </w:rPr>
              <w:t xml:space="preserve"> y rubros que aplican al cultivo</w:t>
            </w:r>
          </w:p>
        </w:tc>
      </w:tr>
    </w:tbl>
    <w:p w:rsidR="00D24C17" w:rsidRDefault="001E128C" w:rsidP="00D24C17">
      <w:pPr>
        <w:spacing w:after="24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br/>
      </w:r>
      <w:r w:rsidRPr="001E128C">
        <w:rPr>
          <w:rFonts w:ascii="Verdana" w:eastAsia="Times New Roman" w:hAnsi="Verdana" w:cs="Times New Roman"/>
          <w:color w:val="000000"/>
          <w:lang w:eastAsia="es-CO"/>
        </w:rPr>
        <w:br/>
      </w:r>
    </w:p>
    <w:p w:rsidR="00D24C17" w:rsidRPr="001E128C" w:rsidRDefault="001E128C" w:rsidP="00D24C17">
      <w:pPr>
        <w:spacing w:after="24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br/>
      </w:r>
      <w:r w:rsidRPr="001E128C">
        <w:rPr>
          <w:rFonts w:ascii="Verdana" w:eastAsia="Times New Roman" w:hAnsi="Verdana" w:cs="Times New Roman"/>
          <w:color w:val="000000"/>
          <w:lang w:eastAsia="es-CO"/>
        </w:rPr>
        <w:br/>
      </w:r>
      <w:r w:rsidRPr="001E128C">
        <w:rPr>
          <w:rFonts w:ascii="Verdana" w:eastAsia="Times New Roman" w:hAnsi="Verdana" w:cs="Tahoma"/>
          <w:b/>
          <w:bCs/>
          <w:color w:val="000000"/>
          <w:lang w:eastAsia="es-CO"/>
        </w:rPr>
        <w:lastRenderedPageBreak/>
        <w:t xml:space="preserve">CONDICIONES FINANCIERAS: </w:t>
      </w:r>
      <w:r w:rsidRPr="001E128C">
        <w:rPr>
          <w:rFonts w:ascii="Verdana" w:eastAsia="Times New Roman" w:hAnsi="Verdana" w:cs="Times New Roman"/>
          <w:color w:val="000000"/>
          <w:lang w:eastAsia="es-CO"/>
        </w:rPr>
        <w:br/>
      </w:r>
      <w:r w:rsidRPr="001E128C">
        <w:rPr>
          <w:rFonts w:ascii="Verdana" w:eastAsia="Times New Roman" w:hAnsi="Verdana" w:cs="Times New Roman"/>
          <w:color w:val="000000"/>
          <w:lang w:eastAsia="es-CO"/>
        </w:rPr>
        <w:br/>
      </w:r>
      <w:r w:rsidR="00C05602" w:rsidRPr="00C05602">
        <w:rPr>
          <w:rFonts w:ascii="Verdana" w:eastAsia="Times New Roman" w:hAnsi="Verdana" w:cs="Times New Roman"/>
          <w:noProof/>
          <w:color w:val="000000"/>
          <w:lang w:eastAsia="es-CO"/>
        </w:rPr>
        <w:drawing>
          <wp:inline distT="0" distB="0" distL="0" distR="0">
            <wp:extent cx="5612130" cy="7633432"/>
            <wp:effectExtent l="1905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5612130" cy="7633432"/>
                    </a:xfrm>
                    <a:prstGeom prst="rect">
                      <a:avLst/>
                    </a:prstGeom>
                    <a:noFill/>
                    <a:ln w="9525">
                      <a:noFill/>
                      <a:miter lim="800000"/>
                      <a:headEnd/>
                      <a:tailEnd/>
                    </a:ln>
                  </pic:spPr>
                </pic:pic>
              </a:graphicData>
            </a:graphic>
          </wp:inline>
        </w:drawing>
      </w:r>
    </w:p>
    <w:p w:rsidR="00C05602" w:rsidRPr="00B27807" w:rsidRDefault="00C05602" w:rsidP="00C05602">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lastRenderedPageBreak/>
        <w:t xml:space="preserve">FONDO AGROPECUARIO DE GARANTIAS "FAG" </w:t>
      </w:r>
    </w:p>
    <w:p w:rsidR="00C05602" w:rsidRPr="00B27807" w:rsidRDefault="00C05602" w:rsidP="00C05602">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r w:rsidRPr="00B27807">
        <w:rPr>
          <w:rFonts w:ascii="Verdana" w:eastAsia="Times New Roman" w:hAnsi="Verdana" w:cs="Times New Roman"/>
          <w:lang w:eastAsia="es-CO"/>
        </w:rPr>
        <w:br/>
        <w:t>Cuando se solicita un crédito agropecuario, la entidad bancaria requiere garantías para respaldar las obligaciones. Si USTED NO CUENTA CON ELLAS O SON INSUFICIENTES, el Fondo Agropecuario de Garantías FAG respalda ante las entidades bancarias dichas obligaciones.</w:t>
      </w:r>
      <w:r>
        <w:rPr>
          <w:rFonts w:ascii="Verdana" w:eastAsia="Times New Roman" w:hAnsi="Verdana" w:cs="Times New Roman"/>
          <w:lang w:eastAsia="es-CO"/>
        </w:rPr>
        <w:t xml:space="preserve">  </w:t>
      </w:r>
      <w:r w:rsidRPr="00B27807">
        <w:rPr>
          <w:rFonts w:ascii="Verdana" w:eastAsia="Times New Roman" w:hAnsi="Verdana" w:cs="Times New Roman"/>
          <w:lang w:eastAsia="es-CO"/>
        </w:rPr>
        <w:t>Por el servicio de la garantía, las entidades financieras deben pagar al FAG una comisión anual anticipada, expresada en un porcentaje sobre el valor del crédito garantizado, dependiendo del tipo de productor beneficiado con el crédito así:</w:t>
      </w:r>
    </w:p>
    <w:p w:rsidR="00C05602" w:rsidRPr="00E62EF1" w:rsidRDefault="00C05602" w:rsidP="00C05602">
      <w:pPr>
        <w:spacing w:before="100" w:beforeAutospacing="1" w:after="100" w:afterAutospacing="1" w:line="240" w:lineRule="auto"/>
        <w:rPr>
          <w:rFonts w:ascii="Verdana" w:eastAsia="Times New Roman" w:hAnsi="Verdana" w:cs="Tahoma"/>
          <w:b/>
          <w:color w:val="000000"/>
          <w:lang w:eastAsia="es-CO"/>
        </w:rPr>
      </w:pPr>
      <w:r w:rsidRPr="00E62EF1">
        <w:rPr>
          <w:rFonts w:ascii="Verdana" w:eastAsia="Times New Roman" w:hAnsi="Verdana" w:cs="Tahoma"/>
          <w:b/>
          <w:color w:val="000000"/>
          <w:lang w:eastAsia="es-CO"/>
        </w:rPr>
        <w:t xml:space="preserve">CONDICIONES DEL FONDO AGROPECUARIO DE GARANTIAS “FAG” </w:t>
      </w:r>
    </w:p>
    <w:tbl>
      <w:tblPr>
        <w:tblW w:w="95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2629"/>
        <w:gridCol w:w="3673"/>
        <w:gridCol w:w="1598"/>
        <w:gridCol w:w="1687"/>
      </w:tblGrid>
      <w:tr w:rsidR="00C05602" w:rsidRPr="00291B8B" w:rsidTr="000B0936">
        <w:trPr>
          <w:trHeight w:val="726"/>
          <w:jc w:val="center"/>
        </w:trPr>
        <w:tc>
          <w:tcPr>
            <w:tcW w:w="2629"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b/>
                <w:sz w:val="20"/>
                <w:szCs w:val="20"/>
                <w:lang w:eastAsia="es-CO"/>
              </w:rPr>
            </w:pPr>
            <w:r w:rsidRPr="00291B8B">
              <w:rPr>
                <w:rFonts w:ascii="Verdana" w:eastAsia="Times New Roman" w:hAnsi="Verdana" w:cs="Tahoma"/>
                <w:b/>
                <w:sz w:val="20"/>
                <w:szCs w:val="20"/>
                <w:lang w:eastAsia="es-CO"/>
              </w:rPr>
              <w:t>TIPO DE PRODUCTOR </w:t>
            </w:r>
          </w:p>
        </w:tc>
        <w:tc>
          <w:tcPr>
            <w:tcW w:w="3673"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b/>
                <w:sz w:val="20"/>
                <w:szCs w:val="20"/>
                <w:lang w:eastAsia="es-CO"/>
              </w:rPr>
            </w:pPr>
            <w:r w:rsidRPr="00291B8B">
              <w:rPr>
                <w:rFonts w:ascii="Verdana" w:eastAsia="Times New Roman" w:hAnsi="Verdana" w:cs="Tahoma"/>
                <w:b/>
                <w:sz w:val="20"/>
                <w:szCs w:val="20"/>
                <w:lang w:eastAsia="es-CO"/>
              </w:rPr>
              <w:t>MONTO CRÉDITO A GARANTIZAR </w:t>
            </w:r>
          </w:p>
        </w:tc>
        <w:tc>
          <w:tcPr>
            <w:tcW w:w="1598"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b/>
                <w:sz w:val="20"/>
                <w:szCs w:val="20"/>
                <w:lang w:eastAsia="es-CO"/>
              </w:rPr>
            </w:pPr>
            <w:r w:rsidRPr="00291B8B">
              <w:rPr>
                <w:rFonts w:ascii="Verdana" w:eastAsia="Times New Roman" w:hAnsi="Verdana" w:cs="Tahoma"/>
                <w:b/>
                <w:sz w:val="20"/>
                <w:szCs w:val="20"/>
                <w:lang w:eastAsia="es-CO"/>
              </w:rPr>
              <w:t>COBERTURA </w:t>
            </w:r>
          </w:p>
        </w:tc>
        <w:tc>
          <w:tcPr>
            <w:tcW w:w="1687"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b/>
                <w:sz w:val="20"/>
                <w:szCs w:val="20"/>
                <w:lang w:eastAsia="es-CO"/>
              </w:rPr>
            </w:pPr>
            <w:r w:rsidRPr="00291B8B">
              <w:rPr>
                <w:rFonts w:ascii="Verdana" w:eastAsia="Times New Roman" w:hAnsi="Verdana" w:cs="Tahoma"/>
                <w:b/>
                <w:sz w:val="20"/>
                <w:szCs w:val="20"/>
                <w:lang w:eastAsia="es-CO"/>
              </w:rPr>
              <w:t>COMISIÓN ANUAL ANTICIPADA *</w:t>
            </w:r>
          </w:p>
        </w:tc>
      </w:tr>
      <w:tr w:rsidR="00C05602" w:rsidRPr="00291B8B" w:rsidTr="000B0936">
        <w:trPr>
          <w:trHeight w:val="255"/>
          <w:jc w:val="center"/>
        </w:trPr>
        <w:tc>
          <w:tcPr>
            <w:tcW w:w="2629"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Pequeño Productor </w:t>
            </w:r>
          </w:p>
        </w:tc>
        <w:tc>
          <w:tcPr>
            <w:tcW w:w="3673"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Todos los créditos </w:t>
            </w:r>
          </w:p>
        </w:tc>
        <w:tc>
          <w:tcPr>
            <w:tcW w:w="1598"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Hasta 80% </w:t>
            </w:r>
          </w:p>
        </w:tc>
        <w:tc>
          <w:tcPr>
            <w:tcW w:w="1687"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1,50%</w:t>
            </w:r>
          </w:p>
        </w:tc>
      </w:tr>
      <w:tr w:rsidR="00C05602" w:rsidRPr="00291B8B" w:rsidTr="000B0936">
        <w:trPr>
          <w:trHeight w:val="840"/>
          <w:jc w:val="center"/>
        </w:trPr>
        <w:tc>
          <w:tcPr>
            <w:tcW w:w="2629" w:type="dxa"/>
            <w:vMerge w:val="restart"/>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Mediano Productor </w:t>
            </w:r>
          </w:p>
        </w:tc>
        <w:tc>
          <w:tcPr>
            <w:tcW w:w="3673"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 xml:space="preserve">Saldos de créditos garantizados por el FAG, con valor individual o acumulado igual o inferior a 350 </w:t>
            </w:r>
            <w:proofErr w:type="spellStart"/>
            <w:r w:rsidRPr="00291B8B">
              <w:rPr>
                <w:rFonts w:ascii="Verdana" w:eastAsia="Times New Roman" w:hAnsi="Verdana" w:cs="Tahoma"/>
                <w:sz w:val="20"/>
                <w:szCs w:val="20"/>
                <w:lang w:eastAsia="es-CO"/>
              </w:rPr>
              <w:t>smmlv</w:t>
            </w:r>
            <w:proofErr w:type="spellEnd"/>
            <w:r w:rsidRPr="00291B8B">
              <w:rPr>
                <w:rFonts w:ascii="Verdana" w:eastAsia="Times New Roman" w:hAnsi="Verdana" w:cs="Tahoma"/>
                <w:sz w:val="20"/>
                <w:szCs w:val="20"/>
                <w:lang w:eastAsia="es-CO"/>
              </w:rPr>
              <w:t>. </w:t>
            </w:r>
          </w:p>
        </w:tc>
        <w:tc>
          <w:tcPr>
            <w:tcW w:w="1598"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Hasta 75% </w:t>
            </w:r>
          </w:p>
        </w:tc>
        <w:tc>
          <w:tcPr>
            <w:tcW w:w="1687"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3,75%</w:t>
            </w:r>
          </w:p>
        </w:tc>
      </w:tr>
      <w:tr w:rsidR="00C05602" w:rsidRPr="00291B8B" w:rsidTr="000B0936">
        <w:trPr>
          <w:trHeight w:val="798"/>
          <w:jc w:val="center"/>
        </w:trPr>
        <w:tc>
          <w:tcPr>
            <w:tcW w:w="2629" w:type="dxa"/>
            <w:vMerge/>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p>
        </w:tc>
        <w:tc>
          <w:tcPr>
            <w:tcW w:w="3673"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 xml:space="preserve">Saldos de créditos garantizados por el FAG, con valor individual o acumulado superior a 350 </w:t>
            </w:r>
            <w:proofErr w:type="spellStart"/>
            <w:r w:rsidRPr="00291B8B">
              <w:rPr>
                <w:rFonts w:ascii="Verdana" w:eastAsia="Times New Roman" w:hAnsi="Verdana" w:cs="Tahoma"/>
                <w:sz w:val="20"/>
                <w:szCs w:val="20"/>
                <w:lang w:eastAsia="es-CO"/>
              </w:rPr>
              <w:t>smmlv</w:t>
            </w:r>
            <w:proofErr w:type="spellEnd"/>
            <w:r w:rsidRPr="00291B8B">
              <w:rPr>
                <w:rFonts w:ascii="Verdana" w:eastAsia="Times New Roman" w:hAnsi="Verdana" w:cs="Tahoma"/>
                <w:sz w:val="20"/>
                <w:szCs w:val="20"/>
                <w:lang w:eastAsia="es-CO"/>
              </w:rPr>
              <w:t>. </w:t>
            </w:r>
          </w:p>
        </w:tc>
        <w:tc>
          <w:tcPr>
            <w:tcW w:w="1598"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Hasta 60% </w:t>
            </w:r>
          </w:p>
        </w:tc>
        <w:tc>
          <w:tcPr>
            <w:tcW w:w="1687"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3,00%</w:t>
            </w:r>
          </w:p>
        </w:tc>
      </w:tr>
      <w:tr w:rsidR="00C05602" w:rsidRPr="00291B8B" w:rsidTr="000B0936">
        <w:trPr>
          <w:trHeight w:val="255"/>
          <w:jc w:val="center"/>
        </w:trPr>
        <w:tc>
          <w:tcPr>
            <w:tcW w:w="2629"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Gran Productor </w:t>
            </w:r>
          </w:p>
        </w:tc>
        <w:tc>
          <w:tcPr>
            <w:tcW w:w="3673"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Todos los créditos </w:t>
            </w:r>
          </w:p>
        </w:tc>
        <w:tc>
          <w:tcPr>
            <w:tcW w:w="1598"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Hasta 50% </w:t>
            </w:r>
          </w:p>
        </w:tc>
        <w:tc>
          <w:tcPr>
            <w:tcW w:w="1687"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4,50%</w:t>
            </w:r>
          </w:p>
        </w:tc>
      </w:tr>
      <w:tr w:rsidR="00C05602" w:rsidRPr="00291B8B" w:rsidTr="000B0936">
        <w:trPr>
          <w:trHeight w:val="612"/>
          <w:jc w:val="center"/>
        </w:trPr>
        <w:tc>
          <w:tcPr>
            <w:tcW w:w="2629"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Desplazados </w:t>
            </w:r>
          </w:p>
        </w:tc>
        <w:tc>
          <w:tcPr>
            <w:tcW w:w="3673"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Todos los créditos individuales y  Todos los créditos bajo esquema Asociativo</w:t>
            </w:r>
          </w:p>
        </w:tc>
        <w:tc>
          <w:tcPr>
            <w:tcW w:w="1598"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Hasta 100% </w:t>
            </w:r>
          </w:p>
        </w:tc>
        <w:tc>
          <w:tcPr>
            <w:tcW w:w="1687"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1,50%</w:t>
            </w:r>
          </w:p>
        </w:tc>
      </w:tr>
      <w:tr w:rsidR="00C05602" w:rsidRPr="00291B8B" w:rsidTr="000B0936">
        <w:trPr>
          <w:trHeight w:val="698"/>
          <w:jc w:val="center"/>
        </w:trPr>
        <w:tc>
          <w:tcPr>
            <w:tcW w:w="2629"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Reinsertados y/o Programas de Desarrollo Alternativo </w:t>
            </w:r>
          </w:p>
        </w:tc>
        <w:tc>
          <w:tcPr>
            <w:tcW w:w="3673"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Todos los créditos individuales y Todos los créditos bajo esquema Asociativo </w:t>
            </w:r>
          </w:p>
        </w:tc>
        <w:tc>
          <w:tcPr>
            <w:tcW w:w="1598"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Hasta 80% </w:t>
            </w:r>
          </w:p>
        </w:tc>
        <w:tc>
          <w:tcPr>
            <w:tcW w:w="1687"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1,50%</w:t>
            </w:r>
          </w:p>
        </w:tc>
      </w:tr>
      <w:tr w:rsidR="00C05602" w:rsidRPr="00291B8B" w:rsidTr="000B0936">
        <w:trPr>
          <w:trHeight w:val="397"/>
          <w:jc w:val="center"/>
        </w:trPr>
        <w:tc>
          <w:tcPr>
            <w:tcW w:w="2629"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Mujer Rural de bajos ingresos </w:t>
            </w:r>
          </w:p>
        </w:tc>
        <w:tc>
          <w:tcPr>
            <w:tcW w:w="3673"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Todos los créditos </w:t>
            </w:r>
          </w:p>
        </w:tc>
        <w:tc>
          <w:tcPr>
            <w:tcW w:w="1598"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Hasta 80% </w:t>
            </w:r>
          </w:p>
        </w:tc>
        <w:tc>
          <w:tcPr>
            <w:tcW w:w="1687"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1,50%</w:t>
            </w:r>
          </w:p>
        </w:tc>
      </w:tr>
      <w:tr w:rsidR="00C05602" w:rsidRPr="00291B8B" w:rsidTr="000B0936">
        <w:trPr>
          <w:trHeight w:val="255"/>
          <w:jc w:val="center"/>
        </w:trPr>
        <w:tc>
          <w:tcPr>
            <w:tcW w:w="2629" w:type="dxa"/>
            <w:vMerge w:val="restart"/>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Asociativos con encadenamiento  </w:t>
            </w:r>
          </w:p>
        </w:tc>
        <w:tc>
          <w:tcPr>
            <w:tcW w:w="3673" w:type="dxa"/>
            <w:vMerge w:val="restart"/>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Todos los créditos que asocien, integren o agrupen pequeños y/o pequeños y medianos </w:t>
            </w:r>
          </w:p>
        </w:tc>
        <w:tc>
          <w:tcPr>
            <w:tcW w:w="1598" w:type="dxa"/>
            <w:vMerge w:val="restart"/>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Hasta 70% </w:t>
            </w:r>
          </w:p>
        </w:tc>
        <w:tc>
          <w:tcPr>
            <w:tcW w:w="1687"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P.P**=         1,5%</w:t>
            </w:r>
          </w:p>
        </w:tc>
      </w:tr>
      <w:tr w:rsidR="00C05602" w:rsidRPr="00291B8B" w:rsidTr="000B0936">
        <w:trPr>
          <w:trHeight w:val="780"/>
          <w:jc w:val="center"/>
        </w:trPr>
        <w:tc>
          <w:tcPr>
            <w:tcW w:w="2629" w:type="dxa"/>
            <w:vMerge/>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p>
        </w:tc>
        <w:tc>
          <w:tcPr>
            <w:tcW w:w="3673" w:type="dxa"/>
            <w:vMerge/>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p>
        </w:tc>
        <w:tc>
          <w:tcPr>
            <w:tcW w:w="1598" w:type="dxa"/>
            <w:vMerge/>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p>
        </w:tc>
        <w:tc>
          <w:tcPr>
            <w:tcW w:w="1687"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M Y P***= 2,25%</w:t>
            </w:r>
          </w:p>
        </w:tc>
      </w:tr>
      <w:tr w:rsidR="00C05602" w:rsidRPr="00291B8B" w:rsidTr="000B0936">
        <w:trPr>
          <w:trHeight w:val="780"/>
          <w:jc w:val="center"/>
        </w:trPr>
        <w:tc>
          <w:tcPr>
            <w:tcW w:w="2629" w:type="dxa"/>
            <w:vMerge w:val="restart"/>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 xml:space="preserve">Asociativos </w:t>
            </w:r>
          </w:p>
        </w:tc>
        <w:tc>
          <w:tcPr>
            <w:tcW w:w="3673" w:type="dxa"/>
            <w:vMerge w:val="restart"/>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Todos los créditos que asocien, integren o agrupen pequeños y/o pequeños y medianos </w:t>
            </w:r>
          </w:p>
        </w:tc>
        <w:tc>
          <w:tcPr>
            <w:tcW w:w="1598" w:type="dxa"/>
            <w:vMerge w:val="restart"/>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Hasta 50% </w:t>
            </w:r>
          </w:p>
        </w:tc>
        <w:tc>
          <w:tcPr>
            <w:tcW w:w="1687"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P.P**=         2,5%</w:t>
            </w:r>
          </w:p>
        </w:tc>
      </w:tr>
      <w:tr w:rsidR="00C05602" w:rsidRPr="00291B8B" w:rsidTr="000B0936">
        <w:trPr>
          <w:trHeight w:val="780"/>
          <w:jc w:val="center"/>
        </w:trPr>
        <w:tc>
          <w:tcPr>
            <w:tcW w:w="2629" w:type="dxa"/>
            <w:vMerge/>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p>
        </w:tc>
        <w:tc>
          <w:tcPr>
            <w:tcW w:w="3673" w:type="dxa"/>
            <w:vMerge/>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p>
        </w:tc>
        <w:tc>
          <w:tcPr>
            <w:tcW w:w="1598" w:type="dxa"/>
            <w:vMerge/>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p>
        </w:tc>
        <w:tc>
          <w:tcPr>
            <w:tcW w:w="1687" w:type="dxa"/>
            <w:shd w:val="clear" w:color="auto" w:fill="FFFFFF" w:themeFill="background1"/>
            <w:vAlign w:val="center"/>
            <w:hideMark/>
          </w:tcPr>
          <w:p w:rsidR="00C05602" w:rsidRPr="00291B8B" w:rsidRDefault="00C05602" w:rsidP="000B0936">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M Y P***= 2,5%</w:t>
            </w:r>
          </w:p>
        </w:tc>
      </w:tr>
    </w:tbl>
    <w:p w:rsidR="00C05602" w:rsidRPr="00E62EF1" w:rsidRDefault="00C05602" w:rsidP="00C05602">
      <w:pPr>
        <w:spacing w:before="100" w:beforeAutospacing="1" w:after="100" w:afterAutospacing="1" w:line="240" w:lineRule="auto"/>
        <w:rPr>
          <w:rFonts w:ascii="Verdana" w:eastAsia="Times New Roman" w:hAnsi="Verdana" w:cs="Tahoma"/>
          <w:color w:val="000000"/>
          <w:lang w:eastAsia="es-CO"/>
        </w:rPr>
      </w:pPr>
    </w:p>
    <w:tbl>
      <w:tblPr>
        <w:tblW w:w="0" w:type="auto"/>
        <w:jc w:val="center"/>
        <w:tblBorders>
          <w:top w:val="single" w:sz="6" w:space="0" w:color="auto"/>
          <w:left w:val="single" w:sz="6" w:space="0" w:color="auto"/>
          <w:bottom w:val="single" w:sz="6" w:space="0" w:color="auto"/>
          <w:right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8640"/>
      </w:tblGrid>
      <w:tr w:rsidR="00C05602" w:rsidRPr="00E62EF1" w:rsidTr="000B0936">
        <w:trPr>
          <w:jc w:val="center"/>
        </w:trPr>
        <w:tc>
          <w:tcPr>
            <w:tcW w:w="8640" w:type="dxa"/>
            <w:shd w:val="clear" w:color="auto" w:fill="FFFFFF" w:themeFill="background1"/>
            <w:hideMark/>
          </w:tcPr>
          <w:p w:rsidR="00C05602" w:rsidRPr="00E62EF1" w:rsidRDefault="00067670" w:rsidP="000B0936">
            <w:pPr>
              <w:spacing w:after="0" w:line="240" w:lineRule="auto"/>
              <w:rPr>
                <w:rFonts w:ascii="Verdana" w:eastAsia="Times New Roman" w:hAnsi="Verdana" w:cs="Tahoma"/>
                <w:lang w:eastAsia="es-CO"/>
              </w:rPr>
            </w:pPr>
            <w:hyperlink r:id="rId31" w:tgtFrame="_blank" w:history="1">
              <w:r w:rsidR="00C05602" w:rsidRPr="00E62EF1">
                <w:rPr>
                  <w:rFonts w:ascii="Verdana" w:eastAsia="Times New Roman" w:hAnsi="Verdana" w:cs="Tahoma"/>
                  <w:color w:val="0000FF"/>
                  <w:u w:val="single"/>
                  <w:lang w:eastAsia="es-CO"/>
                </w:rPr>
                <w:t>Tabla de comisión FAG según el plazo del crédito</w:t>
              </w:r>
            </w:hyperlink>
            <w:r w:rsidR="00C05602" w:rsidRPr="00E62EF1">
              <w:rPr>
                <w:rFonts w:ascii="Verdana" w:eastAsia="Times New Roman" w:hAnsi="Verdana" w:cs="Tahoma"/>
                <w:lang w:eastAsia="es-CO"/>
              </w:rPr>
              <w:t xml:space="preserve">  </w:t>
            </w:r>
          </w:p>
        </w:tc>
      </w:tr>
    </w:tbl>
    <w:p w:rsidR="00C05602" w:rsidRPr="00B27807" w:rsidRDefault="00C05602" w:rsidP="00C05602">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lastRenderedPageBreak/>
        <w:t xml:space="preserve">INCENTIVO A LA CAPITALIZACIÓN RURAL "ICR" </w:t>
      </w:r>
    </w:p>
    <w:p w:rsidR="00C05602" w:rsidRPr="00B27807" w:rsidRDefault="00C05602" w:rsidP="00C05602">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xml:space="preserve">El Incentivo a la Capitalización Rural ICR, es un beneficio económico que se otorga a una persona natural o jurídica que en forma individual o colectiva, ejecute un proyecto de inversión nueva, con la finalidad de mejorar la competitividad y sostenibilidad de la producción agropecuaria y de reducir sus riesgos de manera duradera, previo el cumplimiento de los requisitos establecidos en el </w:t>
      </w:r>
      <w:r w:rsidRPr="00B27807">
        <w:rPr>
          <w:rFonts w:ascii="Verdana" w:eastAsia="Times New Roman" w:hAnsi="Verdana" w:cs="Times New Roman"/>
          <w:b/>
          <w:bCs/>
          <w:lang w:eastAsia="es-CO"/>
        </w:rPr>
        <w:t>capítulo IV del MANUAL DE SERVCIOS DE FINAGRO</w:t>
      </w:r>
      <w:r w:rsidRPr="00B27807">
        <w:rPr>
          <w:rFonts w:ascii="Verdana" w:eastAsia="Times New Roman" w:hAnsi="Verdana" w:cs="Times New Roman"/>
          <w:lang w:eastAsia="es-CO"/>
        </w:rPr>
        <w:t xml:space="preserve">  y sujeto a la disponibilidad de recursos presupuestales y de tesorería del programa.</w:t>
      </w:r>
    </w:p>
    <w:p w:rsidR="00C05602" w:rsidRPr="00B27807" w:rsidRDefault="00C05602" w:rsidP="00C05602">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Este incentivo consiste en un abono que, con los recursos apropiados por el Gobierno Nacional para el programa, realiza FINAGRO a través del intermediario financiero a favor del beneficiario.</w:t>
      </w:r>
    </w:p>
    <w:p w:rsidR="00C05602" w:rsidRDefault="00C05602" w:rsidP="00C05602">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br/>
        <w:t xml:space="preserve">Para mayor información ver el </w:t>
      </w:r>
      <w:hyperlink r:id="rId32" w:tgtFrame="_blank" w:history="1">
        <w:proofErr w:type="spellStart"/>
        <w:r w:rsidRPr="00B27807">
          <w:rPr>
            <w:rFonts w:ascii="Verdana" w:eastAsia="Times New Roman" w:hAnsi="Verdana" w:cs="Times New Roman"/>
            <w:b/>
            <w:bCs/>
            <w:color w:val="0000FF"/>
            <w:u w:val="single"/>
            <w:lang w:eastAsia="es-CO"/>
          </w:rPr>
          <w:t>Capitulo</w:t>
        </w:r>
        <w:proofErr w:type="spellEnd"/>
        <w:r w:rsidRPr="00B27807">
          <w:rPr>
            <w:rFonts w:ascii="Verdana" w:eastAsia="Times New Roman" w:hAnsi="Verdana" w:cs="Times New Roman"/>
            <w:b/>
            <w:bCs/>
            <w:color w:val="0000FF"/>
            <w:u w:val="single"/>
            <w:lang w:eastAsia="es-CO"/>
          </w:rPr>
          <w:t> IV del Manual de servicios de FINAGRO -Incentivos - ICR</w:t>
        </w:r>
      </w:hyperlink>
      <w:r w:rsidRPr="00B27807">
        <w:rPr>
          <w:rFonts w:ascii="Verdana" w:eastAsia="Times New Roman" w:hAnsi="Verdana" w:cs="Times New Roman"/>
          <w:b/>
          <w:bCs/>
          <w:lang w:eastAsia="es-CO"/>
        </w:rPr>
        <w:t xml:space="preserve"> </w:t>
      </w:r>
    </w:p>
    <w:p w:rsidR="001E128C" w:rsidRPr="001E128C" w:rsidRDefault="001E128C" w:rsidP="001E128C">
      <w:pPr>
        <w:spacing w:after="240" w:line="240" w:lineRule="auto"/>
        <w:jc w:val="both"/>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br/>
      </w:r>
      <w:r w:rsidRPr="001E128C">
        <w:rPr>
          <w:rFonts w:ascii="Verdana" w:eastAsia="Times New Roman" w:hAnsi="Verdana" w:cs="Times New Roman"/>
          <w:color w:val="000000"/>
          <w:lang w:eastAsia="es-CO"/>
        </w:rPr>
        <w:br/>
      </w:r>
      <w:hyperlink r:id="rId33" w:anchor="TOMATE" w:history="1">
        <w:r w:rsidRPr="001E128C">
          <w:rPr>
            <w:rFonts w:ascii="Verdana" w:eastAsia="Times New Roman" w:hAnsi="Verdana" w:cs="Tahoma"/>
            <w:color w:val="0000FF"/>
            <w:u w:val="single"/>
            <w:lang w:eastAsia="es-CO"/>
          </w:rPr>
          <w:br/>
        </w:r>
      </w:hyperlink>
      <w:r w:rsidRPr="001E128C">
        <w:rPr>
          <w:rFonts w:ascii="Verdana" w:eastAsia="Times New Roman" w:hAnsi="Verdana" w:cs="Times New Roman"/>
          <w:color w:val="000000"/>
          <w:lang w:eastAsia="es-CO"/>
        </w:rPr>
        <w:br/>
      </w:r>
      <w:r w:rsidRPr="001E128C">
        <w:rPr>
          <w:rFonts w:ascii="Verdana" w:eastAsia="Times New Roman" w:hAnsi="Verdana" w:cs="Times New Roman"/>
          <w:color w:val="000000"/>
          <w:lang w:eastAsia="es-CO"/>
        </w:rPr>
        <w:br/>
      </w:r>
      <w:bookmarkStart w:id="9" w:name="ESTADISTICA"/>
      <w:bookmarkEnd w:id="9"/>
      <w:r w:rsidRPr="001E128C">
        <w:rPr>
          <w:rFonts w:ascii="Verdana" w:eastAsia="Times New Roman" w:hAnsi="Verdana" w:cs="Tahoma"/>
          <w:b/>
          <w:bCs/>
          <w:color w:val="000000"/>
          <w:lang w:eastAsia="es-CO"/>
        </w:rPr>
        <w:t>1</w:t>
      </w:r>
      <w:r w:rsidR="00C05602">
        <w:rPr>
          <w:rFonts w:ascii="Verdana" w:eastAsia="Times New Roman" w:hAnsi="Verdana" w:cs="Tahoma"/>
          <w:b/>
          <w:bCs/>
          <w:color w:val="000000"/>
          <w:lang w:eastAsia="es-CO"/>
        </w:rPr>
        <w:t>0</w:t>
      </w:r>
      <w:r w:rsidRPr="001E128C">
        <w:rPr>
          <w:rFonts w:ascii="Verdana" w:eastAsia="Times New Roman" w:hAnsi="Verdana" w:cs="Tahoma"/>
          <w:b/>
          <w:bCs/>
          <w:color w:val="000000"/>
          <w:lang w:eastAsia="es-CO"/>
        </w:rPr>
        <w:t>. ESTADISTICAS DE CREDITO - FINAGRO</w:t>
      </w:r>
      <w:r w:rsidRPr="001E128C">
        <w:rPr>
          <w:rFonts w:ascii="Verdana" w:eastAsia="Times New Roman" w:hAnsi="Verdana" w:cs="Tahoma"/>
          <w:color w:val="000000"/>
          <w:lang w:eastAsia="es-CO"/>
        </w:rPr>
        <w:t xml:space="preserve"> </w:t>
      </w:r>
      <w:r w:rsidRPr="001E128C">
        <w:rPr>
          <w:rFonts w:ascii="Verdana" w:eastAsia="Times New Roman" w:hAnsi="Verdana" w:cs="Tahoma"/>
          <w:color w:val="000000"/>
          <w:lang w:eastAsia="es-CO"/>
        </w:rPr>
        <w:br/>
      </w:r>
      <w:r w:rsidRPr="001E128C">
        <w:rPr>
          <w:rFonts w:ascii="Verdana" w:eastAsia="Times New Roman" w:hAnsi="Verdana" w:cs="Times New Roman"/>
          <w:color w:val="000000"/>
          <w:lang w:eastAsia="es-CO"/>
        </w:rPr>
        <w:br/>
      </w:r>
    </w:p>
    <w:tbl>
      <w:tblPr>
        <w:tblW w:w="50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2394"/>
        <w:gridCol w:w="720"/>
        <w:gridCol w:w="1896"/>
      </w:tblGrid>
      <w:tr w:rsidR="001E128C" w:rsidRPr="001E128C" w:rsidTr="00C05602">
        <w:trPr>
          <w:trHeight w:val="735"/>
          <w:jc w:val="center"/>
        </w:trPr>
        <w:tc>
          <w:tcPr>
            <w:tcW w:w="0" w:type="auto"/>
            <w:gridSpan w:val="3"/>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TOTAL CREDITO OTORGADO AL CULTIVO DE TOMATE  EN EL AÑO 2013 (cifras en millones) *</w:t>
            </w:r>
          </w:p>
        </w:tc>
      </w:tr>
      <w:tr w:rsidR="001E128C" w:rsidRPr="001E128C" w:rsidTr="00C05602">
        <w:trPr>
          <w:trHeight w:val="510"/>
          <w:jc w:val="center"/>
        </w:trPr>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Periodo</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No.</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Valor ($)</w:t>
            </w:r>
          </w:p>
        </w:tc>
      </w:tr>
      <w:tr w:rsidR="001E128C" w:rsidRPr="001E128C" w:rsidTr="00C05602">
        <w:trPr>
          <w:trHeight w:val="255"/>
          <w:jc w:val="center"/>
        </w:trPr>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 xml:space="preserve">Enero </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 </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 </w:t>
            </w:r>
          </w:p>
        </w:tc>
      </w:tr>
      <w:tr w:rsidR="001E128C" w:rsidRPr="001E128C" w:rsidTr="00C05602">
        <w:trPr>
          <w:jc w:val="center"/>
        </w:trPr>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Febrero </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 </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 </w:t>
            </w:r>
          </w:p>
        </w:tc>
      </w:tr>
      <w:tr w:rsidR="001E128C" w:rsidRPr="001E128C" w:rsidTr="00C05602">
        <w:trPr>
          <w:jc w:val="center"/>
        </w:trPr>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Marzo </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 </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 </w:t>
            </w:r>
          </w:p>
        </w:tc>
      </w:tr>
      <w:tr w:rsidR="001E128C" w:rsidRPr="001E128C" w:rsidTr="00C05602">
        <w:trPr>
          <w:jc w:val="center"/>
        </w:trPr>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Abril </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 </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 </w:t>
            </w:r>
          </w:p>
        </w:tc>
      </w:tr>
      <w:tr w:rsidR="001E128C" w:rsidRPr="001E128C" w:rsidTr="00C05602">
        <w:trPr>
          <w:jc w:val="center"/>
        </w:trPr>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Mayo </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 </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 </w:t>
            </w:r>
          </w:p>
        </w:tc>
      </w:tr>
      <w:tr w:rsidR="001E128C" w:rsidRPr="001E128C" w:rsidTr="00C05602">
        <w:trPr>
          <w:jc w:val="center"/>
        </w:trPr>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Junio </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 </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 </w:t>
            </w:r>
          </w:p>
        </w:tc>
      </w:tr>
      <w:tr w:rsidR="001E128C" w:rsidRPr="001E128C" w:rsidTr="00C05602">
        <w:trPr>
          <w:trHeight w:val="255"/>
          <w:jc w:val="center"/>
        </w:trPr>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Julio</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 </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 xml:space="preserve">    </w:t>
            </w:r>
          </w:p>
        </w:tc>
      </w:tr>
      <w:tr w:rsidR="001E128C" w:rsidRPr="001E128C" w:rsidTr="00C05602">
        <w:trPr>
          <w:trHeight w:val="435"/>
          <w:jc w:val="center"/>
        </w:trPr>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Agosto</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 </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 </w:t>
            </w:r>
          </w:p>
        </w:tc>
      </w:tr>
      <w:tr w:rsidR="001E128C" w:rsidRPr="001E128C" w:rsidTr="00C05602">
        <w:trPr>
          <w:trHeight w:val="255"/>
          <w:jc w:val="center"/>
        </w:trPr>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Septiembre</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 </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 </w:t>
            </w:r>
          </w:p>
        </w:tc>
      </w:tr>
      <w:tr w:rsidR="001E128C" w:rsidRPr="001E128C" w:rsidTr="00C05602">
        <w:trPr>
          <w:trHeight w:val="330"/>
          <w:jc w:val="center"/>
        </w:trPr>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Octubre</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     </w:t>
            </w:r>
          </w:p>
        </w:tc>
      </w:tr>
      <w:tr w:rsidR="001E128C" w:rsidRPr="001E128C" w:rsidTr="00C05602">
        <w:trPr>
          <w:trHeight w:val="255"/>
          <w:jc w:val="center"/>
        </w:trPr>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Noviembre</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 </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 xml:space="preserve">       </w:t>
            </w:r>
          </w:p>
        </w:tc>
      </w:tr>
      <w:tr w:rsidR="001E128C" w:rsidRPr="001E128C" w:rsidTr="00C05602">
        <w:trPr>
          <w:trHeight w:val="255"/>
          <w:jc w:val="center"/>
        </w:trPr>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Diciembre</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   </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              </w:t>
            </w:r>
          </w:p>
        </w:tc>
      </w:tr>
      <w:tr w:rsidR="001E128C" w:rsidRPr="001E128C" w:rsidTr="00C05602">
        <w:trPr>
          <w:jc w:val="center"/>
        </w:trPr>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Total </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 </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 </w:t>
            </w:r>
          </w:p>
        </w:tc>
      </w:tr>
    </w:tbl>
    <w:p w:rsidR="001E128C" w:rsidRPr="001E128C" w:rsidRDefault="001E128C" w:rsidP="001E128C">
      <w:pPr>
        <w:spacing w:before="100" w:beforeAutospacing="1" w:after="100" w:afterAutospacing="1" w:line="240" w:lineRule="auto"/>
        <w:jc w:val="both"/>
        <w:rPr>
          <w:rFonts w:ascii="Verdana" w:eastAsia="Times New Roman" w:hAnsi="Verdana" w:cs="Times New Roman"/>
          <w:color w:val="000000"/>
          <w:lang w:eastAsia="es-CO"/>
        </w:rPr>
      </w:pPr>
      <w:r w:rsidRPr="001E128C">
        <w:rPr>
          <w:rFonts w:ascii="Verdana" w:eastAsia="Times New Roman" w:hAnsi="Verdana" w:cs="Times New Roman"/>
          <w:b/>
          <w:bCs/>
          <w:color w:val="000000"/>
          <w:lang w:eastAsia="es-CO"/>
        </w:rPr>
        <w:lastRenderedPageBreak/>
        <w:t>RUBRO TOMADO PARA ESTADISTICAS 2013</w:t>
      </w:r>
    </w:p>
    <w:tbl>
      <w:tblPr>
        <w:tblW w:w="2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1329"/>
        <w:gridCol w:w="1311"/>
      </w:tblGrid>
      <w:tr w:rsidR="001E128C" w:rsidRPr="001E128C" w:rsidTr="00C05602">
        <w:trPr>
          <w:trHeight w:val="255"/>
          <w:jc w:val="center"/>
        </w:trPr>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CODIGO</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RUBRO</w:t>
            </w:r>
          </w:p>
        </w:tc>
      </w:tr>
      <w:tr w:rsidR="001E128C" w:rsidRPr="001E128C" w:rsidTr="00C05602">
        <w:trPr>
          <w:trHeight w:val="255"/>
          <w:jc w:val="center"/>
        </w:trPr>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121450</w:t>
            </w:r>
          </w:p>
        </w:tc>
        <w:tc>
          <w:tcPr>
            <w:tcW w:w="0" w:type="auto"/>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TOMATE</w:t>
            </w:r>
          </w:p>
        </w:tc>
      </w:tr>
    </w:tbl>
    <w:p w:rsidR="001E128C" w:rsidRPr="001E128C" w:rsidRDefault="001E128C" w:rsidP="00C05602">
      <w:pPr>
        <w:spacing w:before="100" w:beforeAutospacing="1" w:after="100" w:afterAutospacing="1" w:line="240" w:lineRule="auto"/>
        <w:jc w:val="center"/>
        <w:rPr>
          <w:rFonts w:ascii="Verdana" w:eastAsia="Times New Roman" w:hAnsi="Verdana" w:cs="Times New Roman"/>
          <w:color w:val="000000"/>
          <w:lang w:eastAsia="es-CO"/>
        </w:rPr>
      </w:pPr>
      <w:r w:rsidRPr="001E128C">
        <w:rPr>
          <w:rFonts w:ascii="Verdana" w:eastAsia="Times New Roman" w:hAnsi="Verdana" w:cs="Times New Roman"/>
          <w:b/>
          <w:bCs/>
          <w:color w:val="000000"/>
          <w:lang w:eastAsia="es-CO"/>
        </w:rPr>
        <w:t>ESTADISTICAS COMPARATIVAS 2011-2012</w:t>
      </w:r>
    </w:p>
    <w:tbl>
      <w:tblPr>
        <w:tblW w:w="8329" w:type="dxa"/>
        <w:jc w:val="center"/>
        <w:tblInd w:w="-22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2530"/>
        <w:gridCol w:w="1611"/>
        <w:gridCol w:w="1417"/>
        <w:gridCol w:w="1480"/>
        <w:gridCol w:w="1291"/>
      </w:tblGrid>
      <w:tr w:rsidR="001E128C" w:rsidRPr="001E128C" w:rsidTr="00C05602">
        <w:trPr>
          <w:trHeight w:val="840"/>
          <w:jc w:val="center"/>
        </w:trPr>
        <w:tc>
          <w:tcPr>
            <w:tcW w:w="8329" w:type="dxa"/>
            <w:gridSpan w:val="5"/>
            <w:shd w:val="clear" w:color="auto" w:fill="FFFFFF" w:themeFill="background1"/>
            <w:vAlign w:val="center"/>
            <w:hideMark/>
          </w:tcPr>
          <w:p w:rsidR="001E128C" w:rsidRPr="001E128C" w:rsidRDefault="001E128C" w:rsidP="00C05602">
            <w:pPr>
              <w:spacing w:after="0" w:line="240" w:lineRule="auto"/>
              <w:jc w:val="center"/>
              <w:rPr>
                <w:rFonts w:ascii="Verdana" w:eastAsia="Times New Roman" w:hAnsi="Verdana" w:cs="Times New Roman"/>
                <w:lang w:eastAsia="es-CO"/>
              </w:rPr>
            </w:pPr>
            <w:r w:rsidRPr="001E128C">
              <w:rPr>
                <w:rFonts w:ascii="Verdana" w:eastAsia="Times New Roman" w:hAnsi="Verdana" w:cs="Times New Roman"/>
                <w:b/>
                <w:bCs/>
                <w:lang w:eastAsia="es-CO"/>
              </w:rPr>
              <w:t>TOTAL COLOCACIONES DE CREDITO PARA EL CULTIVO DE TOMATE POR  REGION Y DEPARTAMENTO - CUADRO COMPARATIVO AÑOS 2011 -2012. Millones de pesos</w:t>
            </w:r>
          </w:p>
        </w:tc>
      </w:tr>
      <w:tr w:rsidR="001E128C" w:rsidRPr="001E128C" w:rsidTr="00C05602">
        <w:trPr>
          <w:trHeight w:val="300"/>
          <w:jc w:val="center"/>
        </w:trPr>
        <w:tc>
          <w:tcPr>
            <w:tcW w:w="2530" w:type="dxa"/>
            <w:vMerge w:val="restart"/>
            <w:shd w:val="clear" w:color="auto" w:fill="FFFFFF" w:themeFill="background1"/>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REGION</w:t>
            </w:r>
          </w:p>
        </w:tc>
        <w:tc>
          <w:tcPr>
            <w:tcW w:w="3028" w:type="dxa"/>
            <w:gridSpan w:val="2"/>
            <w:shd w:val="clear" w:color="auto" w:fill="FFFFFF" w:themeFill="background1"/>
            <w:vAlign w:val="center"/>
            <w:hideMark/>
          </w:tcPr>
          <w:p w:rsidR="001E128C" w:rsidRPr="001E128C" w:rsidRDefault="001E128C" w:rsidP="00C05602">
            <w:pPr>
              <w:spacing w:after="0" w:line="240" w:lineRule="auto"/>
              <w:jc w:val="center"/>
              <w:rPr>
                <w:rFonts w:ascii="Verdana" w:eastAsia="Times New Roman" w:hAnsi="Verdana" w:cs="Times New Roman"/>
                <w:lang w:eastAsia="es-CO"/>
              </w:rPr>
            </w:pPr>
            <w:r w:rsidRPr="001E128C">
              <w:rPr>
                <w:rFonts w:ascii="Verdana" w:eastAsia="Times New Roman" w:hAnsi="Verdana" w:cs="Times New Roman"/>
                <w:b/>
                <w:bCs/>
                <w:lang w:eastAsia="es-CO"/>
              </w:rPr>
              <w:t>2011</w:t>
            </w:r>
          </w:p>
        </w:tc>
        <w:tc>
          <w:tcPr>
            <w:tcW w:w="2771" w:type="dxa"/>
            <w:gridSpan w:val="2"/>
            <w:shd w:val="clear" w:color="auto" w:fill="FFFFFF" w:themeFill="background1"/>
            <w:vAlign w:val="center"/>
            <w:hideMark/>
          </w:tcPr>
          <w:p w:rsidR="001E128C" w:rsidRPr="001E128C" w:rsidRDefault="001E128C" w:rsidP="00C05602">
            <w:pPr>
              <w:spacing w:after="0" w:line="240" w:lineRule="auto"/>
              <w:jc w:val="center"/>
              <w:rPr>
                <w:rFonts w:ascii="Verdana" w:eastAsia="Times New Roman" w:hAnsi="Verdana" w:cs="Times New Roman"/>
                <w:lang w:eastAsia="es-CO"/>
              </w:rPr>
            </w:pPr>
            <w:r w:rsidRPr="001E128C">
              <w:rPr>
                <w:rFonts w:ascii="Verdana" w:eastAsia="Times New Roman" w:hAnsi="Verdana" w:cs="Times New Roman"/>
                <w:b/>
                <w:bCs/>
                <w:lang w:eastAsia="es-CO"/>
              </w:rPr>
              <w:t>2012</w:t>
            </w:r>
          </w:p>
        </w:tc>
      </w:tr>
      <w:tr w:rsidR="001E128C" w:rsidRPr="001E128C" w:rsidTr="00C05602">
        <w:trPr>
          <w:trHeight w:val="450"/>
          <w:jc w:val="center"/>
        </w:trPr>
        <w:tc>
          <w:tcPr>
            <w:tcW w:w="2530" w:type="dxa"/>
            <w:vMerge/>
            <w:shd w:val="clear" w:color="auto" w:fill="FFFFFF" w:themeFill="background1"/>
            <w:vAlign w:val="center"/>
            <w:hideMark/>
          </w:tcPr>
          <w:p w:rsidR="001E128C" w:rsidRPr="001E128C" w:rsidRDefault="001E128C" w:rsidP="001E128C">
            <w:pPr>
              <w:spacing w:after="0" w:line="240" w:lineRule="auto"/>
              <w:jc w:val="both"/>
              <w:rPr>
                <w:rFonts w:ascii="Verdana" w:eastAsia="Times New Roman" w:hAnsi="Verdana" w:cs="Times New Roman"/>
                <w:lang w:eastAsia="es-CO"/>
              </w:rPr>
            </w:pPr>
          </w:p>
        </w:tc>
        <w:tc>
          <w:tcPr>
            <w:tcW w:w="1611" w:type="dxa"/>
            <w:shd w:val="clear" w:color="auto" w:fill="FFFFFF" w:themeFill="background1"/>
            <w:vAlign w:val="center"/>
            <w:hideMark/>
          </w:tcPr>
          <w:p w:rsidR="001E128C" w:rsidRPr="001E128C" w:rsidRDefault="001E128C" w:rsidP="00C05602">
            <w:pPr>
              <w:spacing w:after="0" w:line="240" w:lineRule="auto"/>
              <w:jc w:val="center"/>
              <w:rPr>
                <w:rFonts w:ascii="Verdana" w:eastAsia="Times New Roman" w:hAnsi="Verdana" w:cs="Times New Roman"/>
                <w:lang w:eastAsia="es-CO"/>
              </w:rPr>
            </w:pPr>
            <w:r w:rsidRPr="001E128C">
              <w:rPr>
                <w:rFonts w:ascii="Verdana" w:eastAsia="Times New Roman" w:hAnsi="Verdana" w:cs="Times New Roman"/>
                <w:b/>
                <w:bCs/>
                <w:lang w:eastAsia="es-CO"/>
              </w:rPr>
              <w:t xml:space="preserve">No. De </w:t>
            </w:r>
            <w:r w:rsidR="00C05602" w:rsidRPr="001E128C">
              <w:rPr>
                <w:rFonts w:ascii="Verdana" w:eastAsia="Times New Roman" w:hAnsi="Verdana" w:cs="Times New Roman"/>
                <w:b/>
                <w:bCs/>
                <w:lang w:eastAsia="es-CO"/>
              </w:rPr>
              <w:t>créditos</w:t>
            </w:r>
          </w:p>
        </w:tc>
        <w:tc>
          <w:tcPr>
            <w:tcW w:w="1417" w:type="dxa"/>
            <w:shd w:val="clear" w:color="auto" w:fill="FFFFFF" w:themeFill="background1"/>
            <w:vAlign w:val="center"/>
            <w:hideMark/>
          </w:tcPr>
          <w:p w:rsidR="001E128C" w:rsidRPr="001E128C" w:rsidRDefault="001E128C" w:rsidP="00C05602">
            <w:pPr>
              <w:spacing w:after="0" w:line="240" w:lineRule="auto"/>
              <w:jc w:val="center"/>
              <w:rPr>
                <w:rFonts w:ascii="Verdana" w:eastAsia="Times New Roman" w:hAnsi="Verdana" w:cs="Times New Roman"/>
                <w:lang w:eastAsia="es-CO"/>
              </w:rPr>
            </w:pPr>
            <w:r w:rsidRPr="001E128C">
              <w:rPr>
                <w:rFonts w:ascii="Verdana" w:eastAsia="Times New Roman" w:hAnsi="Verdana" w:cs="Times New Roman"/>
                <w:b/>
                <w:bCs/>
                <w:lang w:eastAsia="es-CO"/>
              </w:rPr>
              <w:t>Valor</w:t>
            </w:r>
          </w:p>
        </w:tc>
        <w:tc>
          <w:tcPr>
            <w:tcW w:w="1480" w:type="dxa"/>
            <w:shd w:val="clear" w:color="auto" w:fill="FFFFFF" w:themeFill="background1"/>
            <w:vAlign w:val="center"/>
            <w:hideMark/>
          </w:tcPr>
          <w:p w:rsidR="001E128C" w:rsidRPr="001E128C" w:rsidRDefault="001E128C" w:rsidP="00C05602">
            <w:pPr>
              <w:spacing w:after="0" w:line="240" w:lineRule="auto"/>
              <w:jc w:val="center"/>
              <w:rPr>
                <w:rFonts w:ascii="Verdana" w:eastAsia="Times New Roman" w:hAnsi="Verdana" w:cs="Times New Roman"/>
                <w:lang w:eastAsia="es-CO"/>
              </w:rPr>
            </w:pPr>
            <w:r w:rsidRPr="001E128C">
              <w:rPr>
                <w:rFonts w:ascii="Verdana" w:eastAsia="Times New Roman" w:hAnsi="Verdana" w:cs="Times New Roman"/>
                <w:b/>
                <w:bCs/>
                <w:lang w:eastAsia="es-CO"/>
              </w:rPr>
              <w:t xml:space="preserve">No. De </w:t>
            </w:r>
            <w:r w:rsidR="00C05602" w:rsidRPr="001E128C">
              <w:rPr>
                <w:rFonts w:ascii="Verdana" w:eastAsia="Times New Roman" w:hAnsi="Verdana" w:cs="Times New Roman"/>
                <w:b/>
                <w:bCs/>
                <w:lang w:eastAsia="es-CO"/>
              </w:rPr>
              <w:t>créditos</w:t>
            </w:r>
          </w:p>
        </w:tc>
        <w:tc>
          <w:tcPr>
            <w:tcW w:w="1291" w:type="dxa"/>
            <w:shd w:val="clear" w:color="auto" w:fill="FFFFFF" w:themeFill="background1"/>
            <w:vAlign w:val="center"/>
            <w:hideMark/>
          </w:tcPr>
          <w:p w:rsidR="001E128C" w:rsidRPr="001E128C" w:rsidRDefault="001E128C" w:rsidP="00C05602">
            <w:pPr>
              <w:spacing w:after="0" w:line="240" w:lineRule="auto"/>
              <w:jc w:val="center"/>
              <w:rPr>
                <w:rFonts w:ascii="Verdana" w:eastAsia="Times New Roman" w:hAnsi="Verdana" w:cs="Times New Roman"/>
                <w:lang w:eastAsia="es-CO"/>
              </w:rPr>
            </w:pPr>
            <w:r w:rsidRPr="001E128C">
              <w:rPr>
                <w:rFonts w:ascii="Verdana" w:eastAsia="Times New Roman" w:hAnsi="Verdana" w:cs="Times New Roman"/>
                <w:b/>
                <w:bCs/>
                <w:lang w:eastAsia="es-CO"/>
              </w:rPr>
              <w:t>Valor</w:t>
            </w:r>
          </w:p>
        </w:tc>
      </w:tr>
      <w:tr w:rsidR="001E128C" w:rsidRPr="001E128C" w:rsidTr="00C05602">
        <w:trPr>
          <w:trHeight w:val="300"/>
          <w:jc w:val="center"/>
        </w:trPr>
        <w:tc>
          <w:tcPr>
            <w:tcW w:w="2530" w:type="dxa"/>
            <w:shd w:val="clear" w:color="auto" w:fill="FFFFFF" w:themeFill="background1"/>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CENTRO ORIENTE</w:t>
            </w:r>
          </w:p>
        </w:tc>
        <w:tc>
          <w:tcPr>
            <w:tcW w:w="161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b/>
                <w:bCs/>
                <w:lang w:eastAsia="es-CO"/>
              </w:rPr>
              <w:t>      222</w:t>
            </w:r>
          </w:p>
        </w:tc>
        <w:tc>
          <w:tcPr>
            <w:tcW w:w="1417"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b/>
                <w:bCs/>
                <w:lang w:eastAsia="es-CO"/>
              </w:rPr>
              <w:t> 1.634</w:t>
            </w:r>
          </w:p>
        </w:tc>
        <w:tc>
          <w:tcPr>
            <w:tcW w:w="1480"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b/>
                <w:bCs/>
                <w:lang w:eastAsia="es-CO"/>
              </w:rPr>
              <w:t>      204</w:t>
            </w:r>
          </w:p>
        </w:tc>
        <w:tc>
          <w:tcPr>
            <w:tcW w:w="129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b/>
                <w:bCs/>
                <w:lang w:eastAsia="es-CO"/>
              </w:rPr>
              <w:t> 1.675</w:t>
            </w:r>
          </w:p>
        </w:tc>
      </w:tr>
      <w:tr w:rsidR="001E128C" w:rsidRPr="001E128C" w:rsidTr="00C05602">
        <w:trPr>
          <w:trHeight w:val="300"/>
          <w:jc w:val="center"/>
        </w:trPr>
        <w:tc>
          <w:tcPr>
            <w:tcW w:w="2530" w:type="dxa"/>
            <w:shd w:val="clear" w:color="auto" w:fill="FFFFFF" w:themeFill="background1"/>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BOYACA</w:t>
            </w:r>
          </w:p>
        </w:tc>
        <w:tc>
          <w:tcPr>
            <w:tcW w:w="161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86</w:t>
            </w:r>
          </w:p>
        </w:tc>
        <w:tc>
          <w:tcPr>
            <w:tcW w:w="1417"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587</w:t>
            </w:r>
          </w:p>
        </w:tc>
        <w:tc>
          <w:tcPr>
            <w:tcW w:w="1480"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73</w:t>
            </w:r>
          </w:p>
        </w:tc>
        <w:tc>
          <w:tcPr>
            <w:tcW w:w="129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564</w:t>
            </w:r>
          </w:p>
        </w:tc>
      </w:tr>
      <w:tr w:rsidR="001E128C" w:rsidRPr="001E128C" w:rsidTr="00C05602">
        <w:trPr>
          <w:trHeight w:val="300"/>
          <w:jc w:val="center"/>
        </w:trPr>
        <w:tc>
          <w:tcPr>
            <w:tcW w:w="2530" w:type="dxa"/>
            <w:shd w:val="clear" w:color="auto" w:fill="FFFFFF" w:themeFill="background1"/>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CUNDINAMARCA</w:t>
            </w:r>
          </w:p>
        </w:tc>
        <w:tc>
          <w:tcPr>
            <w:tcW w:w="161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41</w:t>
            </w:r>
          </w:p>
        </w:tc>
        <w:tc>
          <w:tcPr>
            <w:tcW w:w="1417"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418</w:t>
            </w:r>
          </w:p>
        </w:tc>
        <w:tc>
          <w:tcPr>
            <w:tcW w:w="1480"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40</w:t>
            </w:r>
          </w:p>
        </w:tc>
        <w:tc>
          <w:tcPr>
            <w:tcW w:w="129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354</w:t>
            </w:r>
          </w:p>
        </w:tc>
      </w:tr>
      <w:tr w:rsidR="001E128C" w:rsidRPr="001E128C" w:rsidTr="00C05602">
        <w:trPr>
          <w:trHeight w:val="300"/>
          <w:jc w:val="center"/>
        </w:trPr>
        <w:tc>
          <w:tcPr>
            <w:tcW w:w="2530" w:type="dxa"/>
            <w:shd w:val="clear" w:color="auto" w:fill="FFFFFF" w:themeFill="background1"/>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HUILA</w:t>
            </w:r>
          </w:p>
        </w:tc>
        <w:tc>
          <w:tcPr>
            <w:tcW w:w="161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10</w:t>
            </w:r>
          </w:p>
        </w:tc>
        <w:tc>
          <w:tcPr>
            <w:tcW w:w="1417"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60</w:t>
            </w:r>
          </w:p>
        </w:tc>
        <w:tc>
          <w:tcPr>
            <w:tcW w:w="1480"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8</w:t>
            </w:r>
          </w:p>
        </w:tc>
        <w:tc>
          <w:tcPr>
            <w:tcW w:w="129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64</w:t>
            </w:r>
          </w:p>
        </w:tc>
      </w:tr>
      <w:tr w:rsidR="001E128C" w:rsidRPr="001E128C" w:rsidTr="00C05602">
        <w:trPr>
          <w:trHeight w:val="300"/>
          <w:jc w:val="center"/>
        </w:trPr>
        <w:tc>
          <w:tcPr>
            <w:tcW w:w="2530" w:type="dxa"/>
            <w:shd w:val="clear" w:color="auto" w:fill="FFFFFF" w:themeFill="background1"/>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NORTE DE SANTANDER</w:t>
            </w:r>
          </w:p>
        </w:tc>
        <w:tc>
          <w:tcPr>
            <w:tcW w:w="161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49</w:t>
            </w:r>
          </w:p>
        </w:tc>
        <w:tc>
          <w:tcPr>
            <w:tcW w:w="1417"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336</w:t>
            </w:r>
          </w:p>
        </w:tc>
        <w:tc>
          <w:tcPr>
            <w:tcW w:w="1480"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48</w:t>
            </w:r>
          </w:p>
        </w:tc>
        <w:tc>
          <w:tcPr>
            <w:tcW w:w="129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383</w:t>
            </w:r>
          </w:p>
        </w:tc>
      </w:tr>
      <w:tr w:rsidR="001E128C" w:rsidRPr="001E128C" w:rsidTr="00C05602">
        <w:trPr>
          <w:trHeight w:val="300"/>
          <w:jc w:val="center"/>
        </w:trPr>
        <w:tc>
          <w:tcPr>
            <w:tcW w:w="2530" w:type="dxa"/>
            <w:shd w:val="clear" w:color="auto" w:fill="FFFFFF" w:themeFill="background1"/>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SANTANDER</w:t>
            </w:r>
          </w:p>
        </w:tc>
        <w:tc>
          <w:tcPr>
            <w:tcW w:w="161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35</w:t>
            </w:r>
          </w:p>
        </w:tc>
        <w:tc>
          <w:tcPr>
            <w:tcW w:w="1417"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228</w:t>
            </w:r>
          </w:p>
        </w:tc>
        <w:tc>
          <w:tcPr>
            <w:tcW w:w="1480"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35</w:t>
            </w:r>
          </w:p>
        </w:tc>
        <w:tc>
          <w:tcPr>
            <w:tcW w:w="129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310</w:t>
            </w:r>
          </w:p>
        </w:tc>
      </w:tr>
      <w:tr w:rsidR="001E128C" w:rsidRPr="001E128C" w:rsidTr="00C05602">
        <w:trPr>
          <w:trHeight w:val="300"/>
          <w:jc w:val="center"/>
        </w:trPr>
        <w:tc>
          <w:tcPr>
            <w:tcW w:w="2530" w:type="dxa"/>
            <w:shd w:val="clear" w:color="auto" w:fill="FFFFFF" w:themeFill="background1"/>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TOLIMA</w:t>
            </w:r>
          </w:p>
        </w:tc>
        <w:tc>
          <w:tcPr>
            <w:tcW w:w="161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1</w:t>
            </w:r>
          </w:p>
        </w:tc>
        <w:tc>
          <w:tcPr>
            <w:tcW w:w="1417"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4</w:t>
            </w:r>
          </w:p>
        </w:tc>
        <w:tc>
          <w:tcPr>
            <w:tcW w:w="1480"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w:t>
            </w:r>
          </w:p>
        </w:tc>
        <w:tc>
          <w:tcPr>
            <w:tcW w:w="129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w:t>
            </w:r>
          </w:p>
        </w:tc>
      </w:tr>
      <w:tr w:rsidR="001E128C" w:rsidRPr="001E128C" w:rsidTr="00C05602">
        <w:trPr>
          <w:trHeight w:val="300"/>
          <w:jc w:val="center"/>
        </w:trPr>
        <w:tc>
          <w:tcPr>
            <w:tcW w:w="2530" w:type="dxa"/>
            <w:shd w:val="clear" w:color="auto" w:fill="FFFFFF" w:themeFill="background1"/>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COSTA ATLANTICA</w:t>
            </w:r>
          </w:p>
        </w:tc>
        <w:tc>
          <w:tcPr>
            <w:tcW w:w="161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b/>
                <w:bCs/>
                <w:lang w:eastAsia="es-CO"/>
              </w:rPr>
              <w:t>        14</w:t>
            </w:r>
          </w:p>
        </w:tc>
        <w:tc>
          <w:tcPr>
            <w:tcW w:w="1417"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b/>
                <w:bCs/>
                <w:lang w:eastAsia="es-CO"/>
              </w:rPr>
              <w:t>      80</w:t>
            </w:r>
          </w:p>
        </w:tc>
        <w:tc>
          <w:tcPr>
            <w:tcW w:w="1480"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b/>
                <w:bCs/>
                <w:lang w:eastAsia="es-CO"/>
              </w:rPr>
              <w:t>          8</w:t>
            </w:r>
          </w:p>
        </w:tc>
        <w:tc>
          <w:tcPr>
            <w:tcW w:w="129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b/>
                <w:bCs/>
                <w:lang w:eastAsia="es-CO"/>
              </w:rPr>
              <w:t>      49</w:t>
            </w:r>
          </w:p>
        </w:tc>
      </w:tr>
      <w:tr w:rsidR="001E128C" w:rsidRPr="001E128C" w:rsidTr="00C05602">
        <w:trPr>
          <w:trHeight w:val="300"/>
          <w:jc w:val="center"/>
        </w:trPr>
        <w:tc>
          <w:tcPr>
            <w:tcW w:w="2530" w:type="dxa"/>
            <w:shd w:val="clear" w:color="auto" w:fill="FFFFFF" w:themeFill="background1"/>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ATLANTICO </w:t>
            </w:r>
          </w:p>
        </w:tc>
        <w:tc>
          <w:tcPr>
            <w:tcW w:w="161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1</w:t>
            </w:r>
          </w:p>
        </w:tc>
        <w:tc>
          <w:tcPr>
            <w:tcW w:w="1417"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10</w:t>
            </w:r>
          </w:p>
        </w:tc>
        <w:tc>
          <w:tcPr>
            <w:tcW w:w="1480"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w:t>
            </w:r>
          </w:p>
        </w:tc>
        <w:tc>
          <w:tcPr>
            <w:tcW w:w="129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w:t>
            </w:r>
          </w:p>
        </w:tc>
      </w:tr>
      <w:tr w:rsidR="001E128C" w:rsidRPr="001E128C" w:rsidTr="00C05602">
        <w:trPr>
          <w:trHeight w:val="300"/>
          <w:jc w:val="center"/>
        </w:trPr>
        <w:tc>
          <w:tcPr>
            <w:tcW w:w="2530" w:type="dxa"/>
            <w:shd w:val="clear" w:color="auto" w:fill="FFFFFF" w:themeFill="background1"/>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CESAR</w:t>
            </w:r>
          </w:p>
        </w:tc>
        <w:tc>
          <w:tcPr>
            <w:tcW w:w="161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1</w:t>
            </w:r>
          </w:p>
        </w:tc>
        <w:tc>
          <w:tcPr>
            <w:tcW w:w="1417"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3</w:t>
            </w:r>
          </w:p>
        </w:tc>
        <w:tc>
          <w:tcPr>
            <w:tcW w:w="1480"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5</w:t>
            </w:r>
          </w:p>
        </w:tc>
        <w:tc>
          <w:tcPr>
            <w:tcW w:w="129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30</w:t>
            </w:r>
          </w:p>
        </w:tc>
      </w:tr>
      <w:tr w:rsidR="001E128C" w:rsidRPr="001E128C" w:rsidTr="00C05602">
        <w:trPr>
          <w:trHeight w:val="300"/>
          <w:jc w:val="center"/>
        </w:trPr>
        <w:tc>
          <w:tcPr>
            <w:tcW w:w="2530" w:type="dxa"/>
            <w:shd w:val="clear" w:color="auto" w:fill="FFFFFF" w:themeFill="background1"/>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CORDOBA</w:t>
            </w:r>
          </w:p>
        </w:tc>
        <w:tc>
          <w:tcPr>
            <w:tcW w:w="161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1</w:t>
            </w:r>
          </w:p>
        </w:tc>
        <w:tc>
          <w:tcPr>
            <w:tcW w:w="1417"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5</w:t>
            </w:r>
          </w:p>
        </w:tc>
        <w:tc>
          <w:tcPr>
            <w:tcW w:w="1480"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w:t>
            </w:r>
          </w:p>
        </w:tc>
        <w:tc>
          <w:tcPr>
            <w:tcW w:w="129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w:t>
            </w:r>
          </w:p>
        </w:tc>
      </w:tr>
      <w:tr w:rsidR="001E128C" w:rsidRPr="001E128C" w:rsidTr="00C05602">
        <w:trPr>
          <w:trHeight w:val="300"/>
          <w:jc w:val="center"/>
        </w:trPr>
        <w:tc>
          <w:tcPr>
            <w:tcW w:w="2530" w:type="dxa"/>
            <w:shd w:val="clear" w:color="auto" w:fill="FFFFFF" w:themeFill="background1"/>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GUAJIRA</w:t>
            </w:r>
          </w:p>
        </w:tc>
        <w:tc>
          <w:tcPr>
            <w:tcW w:w="161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3</w:t>
            </w:r>
          </w:p>
        </w:tc>
        <w:tc>
          <w:tcPr>
            <w:tcW w:w="1417"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17</w:t>
            </w:r>
          </w:p>
        </w:tc>
        <w:tc>
          <w:tcPr>
            <w:tcW w:w="1480"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w:t>
            </w:r>
          </w:p>
        </w:tc>
        <w:tc>
          <w:tcPr>
            <w:tcW w:w="129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w:t>
            </w:r>
          </w:p>
        </w:tc>
      </w:tr>
      <w:tr w:rsidR="001E128C" w:rsidRPr="001E128C" w:rsidTr="00C05602">
        <w:trPr>
          <w:trHeight w:val="300"/>
          <w:jc w:val="center"/>
        </w:trPr>
        <w:tc>
          <w:tcPr>
            <w:tcW w:w="2530" w:type="dxa"/>
            <w:shd w:val="clear" w:color="auto" w:fill="FFFFFF" w:themeFill="background1"/>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MAGDALENA</w:t>
            </w:r>
          </w:p>
        </w:tc>
        <w:tc>
          <w:tcPr>
            <w:tcW w:w="161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8</w:t>
            </w:r>
          </w:p>
        </w:tc>
        <w:tc>
          <w:tcPr>
            <w:tcW w:w="1417"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45</w:t>
            </w:r>
          </w:p>
        </w:tc>
        <w:tc>
          <w:tcPr>
            <w:tcW w:w="1480"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3</w:t>
            </w:r>
          </w:p>
        </w:tc>
        <w:tc>
          <w:tcPr>
            <w:tcW w:w="129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19</w:t>
            </w:r>
          </w:p>
        </w:tc>
      </w:tr>
      <w:tr w:rsidR="001E128C" w:rsidRPr="001E128C" w:rsidTr="00C05602">
        <w:trPr>
          <w:trHeight w:val="300"/>
          <w:jc w:val="center"/>
        </w:trPr>
        <w:tc>
          <w:tcPr>
            <w:tcW w:w="2530" w:type="dxa"/>
            <w:shd w:val="clear" w:color="auto" w:fill="FFFFFF" w:themeFill="background1"/>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ORINOQUIA</w:t>
            </w:r>
          </w:p>
        </w:tc>
        <w:tc>
          <w:tcPr>
            <w:tcW w:w="161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b/>
                <w:bCs/>
                <w:lang w:eastAsia="es-CO"/>
              </w:rPr>
              <w:t>          1</w:t>
            </w:r>
          </w:p>
        </w:tc>
        <w:tc>
          <w:tcPr>
            <w:tcW w:w="1417"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b/>
                <w:bCs/>
                <w:lang w:eastAsia="es-CO"/>
              </w:rPr>
              <w:t>        4</w:t>
            </w:r>
          </w:p>
        </w:tc>
        <w:tc>
          <w:tcPr>
            <w:tcW w:w="1480"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b/>
                <w:bCs/>
                <w:lang w:eastAsia="es-CO"/>
              </w:rPr>
              <w:t> </w:t>
            </w:r>
          </w:p>
        </w:tc>
        <w:tc>
          <w:tcPr>
            <w:tcW w:w="129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b/>
                <w:bCs/>
                <w:lang w:eastAsia="es-CO"/>
              </w:rPr>
              <w:t> </w:t>
            </w:r>
          </w:p>
        </w:tc>
      </w:tr>
      <w:tr w:rsidR="001E128C" w:rsidRPr="001E128C" w:rsidTr="00C05602">
        <w:trPr>
          <w:trHeight w:val="300"/>
          <w:jc w:val="center"/>
        </w:trPr>
        <w:tc>
          <w:tcPr>
            <w:tcW w:w="2530" w:type="dxa"/>
            <w:shd w:val="clear" w:color="auto" w:fill="FFFFFF" w:themeFill="background1"/>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CASANARE</w:t>
            </w:r>
          </w:p>
        </w:tc>
        <w:tc>
          <w:tcPr>
            <w:tcW w:w="161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1</w:t>
            </w:r>
          </w:p>
        </w:tc>
        <w:tc>
          <w:tcPr>
            <w:tcW w:w="1417"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4</w:t>
            </w:r>
          </w:p>
        </w:tc>
        <w:tc>
          <w:tcPr>
            <w:tcW w:w="1480"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w:t>
            </w:r>
          </w:p>
        </w:tc>
        <w:tc>
          <w:tcPr>
            <w:tcW w:w="129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w:t>
            </w:r>
          </w:p>
        </w:tc>
      </w:tr>
      <w:tr w:rsidR="001E128C" w:rsidRPr="001E128C" w:rsidTr="00C05602">
        <w:trPr>
          <w:trHeight w:val="300"/>
          <w:jc w:val="center"/>
        </w:trPr>
        <w:tc>
          <w:tcPr>
            <w:tcW w:w="2530" w:type="dxa"/>
            <w:shd w:val="clear" w:color="auto" w:fill="FFFFFF" w:themeFill="background1"/>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OCCIDENTE</w:t>
            </w:r>
          </w:p>
        </w:tc>
        <w:tc>
          <w:tcPr>
            <w:tcW w:w="161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b/>
                <w:bCs/>
                <w:lang w:eastAsia="es-CO"/>
              </w:rPr>
              <w:t>      339</w:t>
            </w:r>
          </w:p>
        </w:tc>
        <w:tc>
          <w:tcPr>
            <w:tcW w:w="1417"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b/>
                <w:bCs/>
                <w:lang w:eastAsia="es-CO"/>
              </w:rPr>
              <w:t> 3.690</w:t>
            </w:r>
          </w:p>
        </w:tc>
        <w:tc>
          <w:tcPr>
            <w:tcW w:w="1480"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b/>
                <w:bCs/>
                <w:lang w:eastAsia="es-CO"/>
              </w:rPr>
              <w:t>      267</w:t>
            </w:r>
          </w:p>
        </w:tc>
        <w:tc>
          <w:tcPr>
            <w:tcW w:w="129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b/>
                <w:bCs/>
                <w:lang w:eastAsia="es-CO"/>
              </w:rPr>
              <w:t> 2.503</w:t>
            </w:r>
          </w:p>
        </w:tc>
      </w:tr>
      <w:tr w:rsidR="001E128C" w:rsidRPr="001E128C" w:rsidTr="00C05602">
        <w:trPr>
          <w:trHeight w:val="300"/>
          <w:jc w:val="center"/>
        </w:trPr>
        <w:tc>
          <w:tcPr>
            <w:tcW w:w="2530" w:type="dxa"/>
            <w:shd w:val="clear" w:color="auto" w:fill="FFFFFF" w:themeFill="background1"/>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ANTIOQUIA</w:t>
            </w:r>
          </w:p>
        </w:tc>
        <w:tc>
          <w:tcPr>
            <w:tcW w:w="161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215</w:t>
            </w:r>
          </w:p>
        </w:tc>
        <w:tc>
          <w:tcPr>
            <w:tcW w:w="1417"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1.701</w:t>
            </w:r>
          </w:p>
        </w:tc>
        <w:tc>
          <w:tcPr>
            <w:tcW w:w="1480"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166</w:t>
            </w:r>
          </w:p>
        </w:tc>
        <w:tc>
          <w:tcPr>
            <w:tcW w:w="129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1.656</w:t>
            </w:r>
          </w:p>
        </w:tc>
      </w:tr>
      <w:tr w:rsidR="001E128C" w:rsidRPr="001E128C" w:rsidTr="00C05602">
        <w:trPr>
          <w:trHeight w:val="300"/>
          <w:jc w:val="center"/>
        </w:trPr>
        <w:tc>
          <w:tcPr>
            <w:tcW w:w="2530" w:type="dxa"/>
            <w:shd w:val="clear" w:color="auto" w:fill="FFFFFF" w:themeFill="background1"/>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CALDAS</w:t>
            </w:r>
          </w:p>
        </w:tc>
        <w:tc>
          <w:tcPr>
            <w:tcW w:w="161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14</w:t>
            </w:r>
          </w:p>
        </w:tc>
        <w:tc>
          <w:tcPr>
            <w:tcW w:w="1417"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401</w:t>
            </w:r>
          </w:p>
        </w:tc>
        <w:tc>
          <w:tcPr>
            <w:tcW w:w="1480"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10</w:t>
            </w:r>
          </w:p>
        </w:tc>
        <w:tc>
          <w:tcPr>
            <w:tcW w:w="129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155</w:t>
            </w:r>
          </w:p>
        </w:tc>
      </w:tr>
      <w:tr w:rsidR="001E128C" w:rsidRPr="001E128C" w:rsidTr="00C05602">
        <w:trPr>
          <w:trHeight w:val="300"/>
          <w:jc w:val="center"/>
        </w:trPr>
        <w:tc>
          <w:tcPr>
            <w:tcW w:w="2530" w:type="dxa"/>
            <w:shd w:val="clear" w:color="auto" w:fill="FFFFFF" w:themeFill="background1"/>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CAUCA</w:t>
            </w:r>
          </w:p>
        </w:tc>
        <w:tc>
          <w:tcPr>
            <w:tcW w:w="161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20</w:t>
            </w:r>
          </w:p>
        </w:tc>
        <w:tc>
          <w:tcPr>
            <w:tcW w:w="1417"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123</w:t>
            </w:r>
          </w:p>
        </w:tc>
        <w:tc>
          <w:tcPr>
            <w:tcW w:w="1480"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15</w:t>
            </w:r>
          </w:p>
        </w:tc>
        <w:tc>
          <w:tcPr>
            <w:tcW w:w="129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68</w:t>
            </w:r>
          </w:p>
        </w:tc>
      </w:tr>
      <w:tr w:rsidR="001E128C" w:rsidRPr="001E128C" w:rsidTr="00C05602">
        <w:trPr>
          <w:trHeight w:val="300"/>
          <w:jc w:val="center"/>
        </w:trPr>
        <w:tc>
          <w:tcPr>
            <w:tcW w:w="2530" w:type="dxa"/>
            <w:shd w:val="clear" w:color="auto" w:fill="FFFFFF" w:themeFill="background1"/>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CHOCO</w:t>
            </w:r>
          </w:p>
        </w:tc>
        <w:tc>
          <w:tcPr>
            <w:tcW w:w="161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w:t>
            </w:r>
          </w:p>
        </w:tc>
        <w:tc>
          <w:tcPr>
            <w:tcW w:w="1417"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w:t>
            </w:r>
          </w:p>
        </w:tc>
        <w:tc>
          <w:tcPr>
            <w:tcW w:w="1480"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1</w:t>
            </w:r>
          </w:p>
        </w:tc>
        <w:tc>
          <w:tcPr>
            <w:tcW w:w="129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2</w:t>
            </w:r>
          </w:p>
        </w:tc>
      </w:tr>
      <w:tr w:rsidR="001E128C" w:rsidRPr="001E128C" w:rsidTr="00C05602">
        <w:trPr>
          <w:trHeight w:val="300"/>
          <w:jc w:val="center"/>
        </w:trPr>
        <w:tc>
          <w:tcPr>
            <w:tcW w:w="2530" w:type="dxa"/>
            <w:shd w:val="clear" w:color="auto" w:fill="FFFFFF" w:themeFill="background1"/>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NARIÑO</w:t>
            </w:r>
          </w:p>
        </w:tc>
        <w:tc>
          <w:tcPr>
            <w:tcW w:w="161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4</w:t>
            </w:r>
          </w:p>
        </w:tc>
        <w:tc>
          <w:tcPr>
            <w:tcW w:w="1417"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8</w:t>
            </w:r>
          </w:p>
        </w:tc>
        <w:tc>
          <w:tcPr>
            <w:tcW w:w="1480"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5</w:t>
            </w:r>
          </w:p>
        </w:tc>
        <w:tc>
          <w:tcPr>
            <w:tcW w:w="129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15</w:t>
            </w:r>
          </w:p>
        </w:tc>
      </w:tr>
      <w:tr w:rsidR="001E128C" w:rsidRPr="001E128C" w:rsidTr="00C05602">
        <w:trPr>
          <w:trHeight w:val="300"/>
          <w:jc w:val="center"/>
        </w:trPr>
        <w:tc>
          <w:tcPr>
            <w:tcW w:w="2530" w:type="dxa"/>
            <w:shd w:val="clear" w:color="auto" w:fill="FFFFFF" w:themeFill="background1"/>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QUINDIO</w:t>
            </w:r>
          </w:p>
        </w:tc>
        <w:tc>
          <w:tcPr>
            <w:tcW w:w="161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5</w:t>
            </w:r>
          </w:p>
        </w:tc>
        <w:tc>
          <w:tcPr>
            <w:tcW w:w="1417"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139</w:t>
            </w:r>
          </w:p>
        </w:tc>
        <w:tc>
          <w:tcPr>
            <w:tcW w:w="1480"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15</w:t>
            </w:r>
          </w:p>
        </w:tc>
        <w:tc>
          <w:tcPr>
            <w:tcW w:w="129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77</w:t>
            </w:r>
          </w:p>
        </w:tc>
      </w:tr>
      <w:tr w:rsidR="001E128C" w:rsidRPr="001E128C" w:rsidTr="00C05602">
        <w:trPr>
          <w:trHeight w:val="300"/>
          <w:jc w:val="center"/>
        </w:trPr>
        <w:tc>
          <w:tcPr>
            <w:tcW w:w="2530" w:type="dxa"/>
            <w:shd w:val="clear" w:color="auto" w:fill="FFFFFF" w:themeFill="background1"/>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RISARALDA</w:t>
            </w:r>
          </w:p>
        </w:tc>
        <w:tc>
          <w:tcPr>
            <w:tcW w:w="161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4</w:t>
            </w:r>
          </w:p>
        </w:tc>
        <w:tc>
          <w:tcPr>
            <w:tcW w:w="1417"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178</w:t>
            </w:r>
          </w:p>
        </w:tc>
        <w:tc>
          <w:tcPr>
            <w:tcW w:w="1480"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3</w:t>
            </w:r>
          </w:p>
        </w:tc>
        <w:tc>
          <w:tcPr>
            <w:tcW w:w="129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11</w:t>
            </w:r>
          </w:p>
        </w:tc>
      </w:tr>
      <w:tr w:rsidR="001E128C" w:rsidRPr="001E128C" w:rsidTr="00C05602">
        <w:trPr>
          <w:trHeight w:val="300"/>
          <w:jc w:val="center"/>
        </w:trPr>
        <w:tc>
          <w:tcPr>
            <w:tcW w:w="2530" w:type="dxa"/>
            <w:shd w:val="clear" w:color="auto" w:fill="FFFFFF" w:themeFill="background1"/>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lang w:eastAsia="es-CO"/>
              </w:rPr>
              <w:t>VALLE</w:t>
            </w:r>
          </w:p>
        </w:tc>
        <w:tc>
          <w:tcPr>
            <w:tcW w:w="161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77</w:t>
            </w:r>
          </w:p>
        </w:tc>
        <w:tc>
          <w:tcPr>
            <w:tcW w:w="1417"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1.140</w:t>
            </w:r>
          </w:p>
        </w:tc>
        <w:tc>
          <w:tcPr>
            <w:tcW w:w="1480"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52</w:t>
            </w:r>
          </w:p>
        </w:tc>
        <w:tc>
          <w:tcPr>
            <w:tcW w:w="129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lang w:eastAsia="es-CO"/>
              </w:rPr>
              <w:t>     159</w:t>
            </w:r>
          </w:p>
        </w:tc>
      </w:tr>
      <w:tr w:rsidR="001E128C" w:rsidRPr="001E128C" w:rsidTr="00C05602">
        <w:trPr>
          <w:trHeight w:val="450"/>
          <w:jc w:val="center"/>
        </w:trPr>
        <w:tc>
          <w:tcPr>
            <w:tcW w:w="2530" w:type="dxa"/>
            <w:shd w:val="clear" w:color="auto" w:fill="FFFFFF" w:themeFill="background1"/>
            <w:hideMark/>
          </w:tcPr>
          <w:p w:rsidR="001E128C" w:rsidRPr="001E128C" w:rsidRDefault="001E128C" w:rsidP="001E128C">
            <w:pPr>
              <w:spacing w:after="0" w:line="240" w:lineRule="auto"/>
              <w:jc w:val="both"/>
              <w:rPr>
                <w:rFonts w:ascii="Verdana" w:eastAsia="Times New Roman" w:hAnsi="Verdana" w:cs="Times New Roman"/>
                <w:lang w:eastAsia="es-CO"/>
              </w:rPr>
            </w:pPr>
            <w:r w:rsidRPr="001E128C">
              <w:rPr>
                <w:rFonts w:ascii="Verdana" w:eastAsia="Times New Roman" w:hAnsi="Verdana" w:cs="Times New Roman"/>
                <w:b/>
                <w:bCs/>
                <w:lang w:eastAsia="es-CO"/>
              </w:rPr>
              <w:t>TOTAL</w:t>
            </w:r>
          </w:p>
        </w:tc>
        <w:tc>
          <w:tcPr>
            <w:tcW w:w="161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b/>
                <w:bCs/>
                <w:lang w:eastAsia="es-CO"/>
              </w:rPr>
              <w:t>      576</w:t>
            </w:r>
          </w:p>
        </w:tc>
        <w:tc>
          <w:tcPr>
            <w:tcW w:w="1417"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b/>
                <w:bCs/>
                <w:lang w:eastAsia="es-CO"/>
              </w:rPr>
              <w:t>        5.408 </w:t>
            </w:r>
          </w:p>
        </w:tc>
        <w:tc>
          <w:tcPr>
            <w:tcW w:w="1480"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b/>
                <w:bCs/>
                <w:lang w:eastAsia="es-CO"/>
              </w:rPr>
              <w:t>   4.227</w:t>
            </w:r>
          </w:p>
        </w:tc>
        <w:tc>
          <w:tcPr>
            <w:tcW w:w="1291" w:type="dxa"/>
            <w:shd w:val="clear" w:color="auto" w:fill="FFFFFF" w:themeFill="background1"/>
            <w:hideMark/>
          </w:tcPr>
          <w:p w:rsidR="001E128C" w:rsidRPr="001E128C" w:rsidRDefault="001E128C" w:rsidP="00C05602">
            <w:pPr>
              <w:spacing w:after="0" w:line="240" w:lineRule="auto"/>
              <w:jc w:val="right"/>
              <w:rPr>
                <w:rFonts w:ascii="Verdana" w:eastAsia="Times New Roman" w:hAnsi="Verdana" w:cs="Times New Roman"/>
                <w:lang w:eastAsia="es-CO"/>
              </w:rPr>
            </w:pPr>
            <w:r w:rsidRPr="001E128C">
              <w:rPr>
                <w:rFonts w:ascii="Verdana" w:eastAsia="Times New Roman" w:hAnsi="Verdana" w:cs="Times New Roman"/>
                <w:b/>
                <w:bCs/>
                <w:lang w:eastAsia="es-CO"/>
              </w:rPr>
              <w:t> 4.227</w:t>
            </w:r>
          </w:p>
        </w:tc>
      </w:tr>
    </w:tbl>
    <w:p w:rsidR="00C05602" w:rsidRDefault="001E128C" w:rsidP="001E128C">
      <w:pPr>
        <w:spacing w:before="100" w:beforeAutospacing="1" w:after="240" w:line="240" w:lineRule="auto"/>
        <w:jc w:val="both"/>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t xml:space="preserve">  </w:t>
      </w:r>
      <w:r w:rsidRPr="001E128C">
        <w:rPr>
          <w:rFonts w:ascii="Verdana" w:eastAsia="Times New Roman" w:hAnsi="Verdana" w:cs="Times New Roman"/>
          <w:color w:val="000000"/>
          <w:lang w:eastAsia="es-CO"/>
        </w:rPr>
        <w:br/>
      </w:r>
      <w:r w:rsidRPr="001E128C">
        <w:rPr>
          <w:rFonts w:ascii="Verdana" w:eastAsia="Times New Roman" w:hAnsi="Verdana" w:cs="Tahoma"/>
          <w:color w:val="000000"/>
          <w:lang w:eastAsia="es-CO"/>
        </w:rPr>
        <w:t xml:space="preserve">(*) Solo se incluyen </w:t>
      </w:r>
      <w:r w:rsidR="00C05602" w:rsidRPr="001E128C">
        <w:rPr>
          <w:rFonts w:ascii="Verdana" w:eastAsia="Times New Roman" w:hAnsi="Verdana" w:cs="Tahoma"/>
          <w:color w:val="000000"/>
          <w:lang w:eastAsia="es-CO"/>
        </w:rPr>
        <w:t>créditos</w:t>
      </w:r>
      <w:r w:rsidRPr="001E128C">
        <w:rPr>
          <w:rFonts w:ascii="Verdana" w:eastAsia="Times New Roman" w:hAnsi="Verdana" w:cs="Tahoma"/>
          <w:color w:val="000000"/>
          <w:lang w:eastAsia="es-CO"/>
        </w:rPr>
        <w:t xml:space="preserve"> para siembra de tomate</w:t>
      </w:r>
      <w:r w:rsidRPr="001E128C">
        <w:rPr>
          <w:rFonts w:ascii="Verdana" w:eastAsia="Times New Roman" w:hAnsi="Verdana" w:cs="Times New Roman"/>
          <w:color w:val="000000"/>
          <w:lang w:eastAsia="es-CO"/>
        </w:rPr>
        <w:t> </w:t>
      </w:r>
    </w:p>
    <w:p w:rsidR="00C05602" w:rsidRDefault="001E128C" w:rsidP="00C05602">
      <w:pPr>
        <w:spacing w:before="100" w:beforeAutospacing="1" w:after="240" w:line="240" w:lineRule="auto"/>
        <w:jc w:val="center"/>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lastRenderedPageBreak/>
        <w:br/>
      </w:r>
      <w:r w:rsidRPr="001E128C">
        <w:rPr>
          <w:rFonts w:ascii="Verdana" w:eastAsia="Times New Roman" w:hAnsi="Verdana" w:cs="Times New Roman"/>
          <w:color w:val="000000"/>
          <w:lang w:eastAsia="es-CO"/>
        </w:rPr>
        <w:br/>
      </w:r>
      <w:r w:rsidRPr="00C05602">
        <w:rPr>
          <w:rFonts w:ascii="Verdana" w:eastAsia="Times New Roman" w:hAnsi="Verdana" w:cs="Tahoma"/>
          <w:b/>
          <w:color w:val="000000"/>
          <w:lang w:eastAsia="es-CO"/>
        </w:rPr>
        <w:t>FUENTES:</w:t>
      </w:r>
      <w:r w:rsidRPr="001E128C">
        <w:rPr>
          <w:rFonts w:ascii="Verdana" w:eastAsia="Times New Roman" w:hAnsi="Verdana" w:cs="Tahoma"/>
          <w:color w:val="000000"/>
          <w:lang w:eastAsia="es-CO"/>
        </w:rPr>
        <w:t xml:space="preserve"> </w:t>
      </w:r>
    </w:p>
    <w:p w:rsidR="001E128C" w:rsidRPr="001E128C" w:rsidRDefault="001E128C" w:rsidP="00C05602">
      <w:pPr>
        <w:spacing w:before="100" w:beforeAutospacing="1" w:after="240" w:line="240" w:lineRule="auto"/>
        <w:rPr>
          <w:rFonts w:ascii="Verdana" w:eastAsia="Times New Roman" w:hAnsi="Verdana" w:cs="Times New Roman"/>
          <w:color w:val="000000"/>
          <w:lang w:eastAsia="es-CO"/>
        </w:rPr>
      </w:pPr>
      <w:r w:rsidRPr="001E128C">
        <w:rPr>
          <w:rFonts w:ascii="Verdana" w:eastAsia="Times New Roman" w:hAnsi="Verdana" w:cs="Times New Roman"/>
          <w:color w:val="000000"/>
          <w:lang w:eastAsia="es-CO"/>
        </w:rPr>
        <w:br/>
        <w:t> </w:t>
      </w:r>
      <w:r w:rsidRPr="001E128C">
        <w:rPr>
          <w:rFonts w:ascii="Verdana" w:eastAsia="Times New Roman" w:hAnsi="Verdana" w:cs="Times New Roman"/>
          <w:color w:val="000000"/>
          <w:lang w:eastAsia="es-CO"/>
        </w:rPr>
        <w:br/>
      </w:r>
      <w:r w:rsidRPr="001E128C">
        <w:rPr>
          <w:rFonts w:ascii="Verdana" w:eastAsia="Times New Roman" w:hAnsi="Verdana" w:cs="Tahoma"/>
          <w:color w:val="000000"/>
          <w:lang w:eastAsia="es-CO"/>
        </w:rPr>
        <w:t xml:space="preserve">FINAGRO </w:t>
      </w:r>
      <w:r w:rsidRPr="001E128C">
        <w:rPr>
          <w:rFonts w:ascii="Verdana" w:eastAsia="Times New Roman" w:hAnsi="Verdana" w:cs="Times New Roman"/>
          <w:color w:val="000000"/>
          <w:lang w:eastAsia="es-CO"/>
        </w:rPr>
        <w:br/>
      </w:r>
      <w:hyperlink r:id="rId34" w:history="1">
        <w:r w:rsidRPr="001E128C">
          <w:rPr>
            <w:rFonts w:ascii="Verdana" w:eastAsia="Times New Roman" w:hAnsi="Verdana" w:cs="Tahoma"/>
            <w:color w:val="0000FF"/>
            <w:u w:val="single"/>
            <w:lang w:eastAsia="es-CO"/>
          </w:rPr>
          <w:t>http://www.corpoica.org.co/SitioWeb/Archivos/Foros/Eltomate.pdf</w:t>
        </w:r>
      </w:hyperlink>
      <w:r w:rsidRPr="001E128C">
        <w:rPr>
          <w:rFonts w:ascii="Verdana" w:eastAsia="Times New Roman" w:hAnsi="Verdana" w:cs="Tahoma"/>
          <w:color w:val="000000"/>
          <w:lang w:eastAsia="es-CO"/>
        </w:rPr>
        <w:t xml:space="preserve"> </w:t>
      </w:r>
      <w:r w:rsidRPr="001E128C">
        <w:rPr>
          <w:rFonts w:ascii="Verdana" w:eastAsia="Times New Roman" w:hAnsi="Verdana" w:cs="Times New Roman"/>
          <w:color w:val="000000"/>
          <w:lang w:eastAsia="es-CO"/>
        </w:rPr>
        <w:br/>
      </w:r>
      <w:hyperlink r:id="rId35" w:history="1">
        <w:r w:rsidRPr="001E128C">
          <w:rPr>
            <w:rFonts w:ascii="Verdana" w:eastAsia="Times New Roman" w:hAnsi="Verdana" w:cs="Tahoma"/>
            <w:color w:val="0000FF"/>
            <w:u w:val="single"/>
            <w:lang w:eastAsia="es-CO"/>
          </w:rPr>
          <w:t>http://www.infoagro.com/hortalizas/tomate.htm</w:t>
        </w:r>
      </w:hyperlink>
      <w:r w:rsidRPr="001E128C">
        <w:rPr>
          <w:rFonts w:ascii="Verdana" w:eastAsia="Times New Roman" w:hAnsi="Verdana" w:cs="Tahoma"/>
          <w:color w:val="000000"/>
          <w:lang w:eastAsia="es-CO"/>
        </w:rPr>
        <w:t xml:space="preserve"> </w:t>
      </w:r>
      <w:r w:rsidRPr="001E128C">
        <w:rPr>
          <w:rFonts w:ascii="Verdana" w:eastAsia="Times New Roman" w:hAnsi="Verdana" w:cs="Times New Roman"/>
          <w:color w:val="000000"/>
          <w:lang w:eastAsia="es-CO"/>
        </w:rPr>
        <w:br/>
      </w:r>
      <w:hyperlink r:id="rId36" w:history="1">
        <w:r w:rsidRPr="001E128C">
          <w:rPr>
            <w:rFonts w:ascii="Verdana" w:eastAsia="Times New Roman" w:hAnsi="Verdana" w:cs="Tahoma"/>
            <w:color w:val="0000FF"/>
            <w:u w:val="single"/>
            <w:lang w:eastAsia="es-CO"/>
          </w:rPr>
          <w:t>http://www.alimentosargentinos.gov.ar/0-3/revistas/r_31/cadenas/tomate_indus.htm</w:t>
        </w:r>
      </w:hyperlink>
      <w:r w:rsidRPr="001E128C">
        <w:rPr>
          <w:rFonts w:ascii="Verdana" w:eastAsia="Times New Roman" w:hAnsi="Verdana" w:cs="Tahoma"/>
          <w:color w:val="000000"/>
          <w:lang w:eastAsia="es-CO"/>
        </w:rPr>
        <w:t xml:space="preserve"> </w:t>
      </w:r>
      <w:r w:rsidRPr="001E128C">
        <w:rPr>
          <w:rFonts w:ascii="Verdana" w:eastAsia="Times New Roman" w:hAnsi="Verdana" w:cs="Times New Roman"/>
          <w:color w:val="000000"/>
          <w:lang w:eastAsia="es-CO"/>
        </w:rPr>
        <w:br/>
      </w:r>
      <w:r w:rsidRPr="001E128C">
        <w:rPr>
          <w:rFonts w:ascii="Verdana" w:eastAsia="Times New Roman" w:hAnsi="Verdana" w:cs="Tahoma"/>
          <w:color w:val="000000"/>
          <w:lang w:eastAsia="es-CO"/>
        </w:rPr>
        <w:t xml:space="preserve">http://www.confecampo.com/estadisticas/COOAGROCAMPO--TOMATE%20LARGA%20VIDA.ppt#313,8,Diapositiva 8 </w:t>
      </w:r>
      <w:r w:rsidRPr="001E128C">
        <w:rPr>
          <w:rFonts w:ascii="Verdana" w:eastAsia="Times New Roman" w:hAnsi="Verdana" w:cs="Times New Roman"/>
          <w:color w:val="000000"/>
          <w:lang w:eastAsia="es-CO"/>
        </w:rPr>
        <w:br/>
      </w:r>
      <w:r w:rsidRPr="001E128C">
        <w:rPr>
          <w:rFonts w:ascii="Verdana" w:eastAsia="Times New Roman" w:hAnsi="Verdana" w:cs="Tahoma"/>
          <w:color w:val="000000"/>
          <w:lang w:eastAsia="es-CO"/>
        </w:rPr>
        <w:t xml:space="preserve">http://educon.javeriana.edu.co/lagrotech/images/ana_salvatierra.pdf </w:t>
      </w:r>
      <w:r w:rsidRPr="001E128C">
        <w:rPr>
          <w:rFonts w:ascii="Verdana" w:eastAsia="Times New Roman" w:hAnsi="Verdana" w:cs="Times New Roman"/>
          <w:color w:val="000000"/>
          <w:lang w:eastAsia="es-CO"/>
        </w:rPr>
        <w:br/>
      </w:r>
      <w:hyperlink r:id="rId37" w:history="1">
        <w:r w:rsidRPr="001E128C">
          <w:rPr>
            <w:rFonts w:ascii="Verdana" w:eastAsia="Times New Roman" w:hAnsi="Verdana" w:cs="Tahoma"/>
            <w:color w:val="0000FF"/>
            <w:u w:val="single"/>
            <w:lang w:eastAsia="es-CO"/>
          </w:rPr>
          <w:t>http://www.presidencia.gov.co/prensa_new/sne/2007/abril/03/01032007.htm</w:t>
        </w:r>
      </w:hyperlink>
      <w:r w:rsidRPr="001E128C">
        <w:rPr>
          <w:rFonts w:ascii="Verdana" w:eastAsia="Times New Roman" w:hAnsi="Verdana" w:cs="Tahoma"/>
          <w:color w:val="000000"/>
          <w:lang w:eastAsia="es-CO"/>
        </w:rPr>
        <w:t xml:space="preserve"> </w:t>
      </w:r>
      <w:r w:rsidRPr="001E128C">
        <w:rPr>
          <w:rFonts w:ascii="Verdana" w:eastAsia="Times New Roman" w:hAnsi="Verdana" w:cs="Times New Roman"/>
          <w:color w:val="000000"/>
          <w:lang w:eastAsia="es-CO"/>
        </w:rPr>
        <w:br/>
      </w:r>
      <w:hyperlink r:id="rId38" w:history="1">
        <w:r w:rsidRPr="001E128C">
          <w:rPr>
            <w:rFonts w:ascii="Verdana" w:eastAsia="Times New Roman" w:hAnsi="Verdana" w:cs="Tahoma"/>
            <w:color w:val="0000FF"/>
            <w:u w:val="single"/>
            <w:lang w:eastAsia="es-CO"/>
          </w:rPr>
          <w:t>http://www.corpoica.org.co/SitioWeb/Archivos/Libros500/Cartilla500PreguntasSobreHortalizas1.pdf</w:t>
        </w:r>
      </w:hyperlink>
      <w:r w:rsidRPr="001E128C">
        <w:rPr>
          <w:rFonts w:ascii="Verdana" w:eastAsia="Times New Roman" w:hAnsi="Verdana" w:cs="Tahoma"/>
          <w:color w:val="000000"/>
          <w:lang w:eastAsia="es-CO"/>
        </w:rPr>
        <w:t xml:space="preserve"> </w:t>
      </w:r>
      <w:r w:rsidRPr="001E128C">
        <w:rPr>
          <w:rFonts w:ascii="Verdana" w:eastAsia="Times New Roman" w:hAnsi="Verdana" w:cs="Times New Roman"/>
          <w:color w:val="000000"/>
          <w:lang w:eastAsia="es-CO"/>
        </w:rPr>
        <w:br/>
      </w:r>
      <w:hyperlink r:id="rId39" w:history="1">
        <w:r w:rsidRPr="001E128C">
          <w:rPr>
            <w:rFonts w:ascii="Verdana" w:eastAsia="Times New Roman" w:hAnsi="Verdana" w:cs="Tahoma"/>
            <w:color w:val="0000FF"/>
            <w:u w:val="single"/>
            <w:lang w:eastAsia="es-CO"/>
          </w:rPr>
          <w:t>http://www.corpoica.org.co/SitioWeb/Archivos/Libros500/Cartilla500PreguntasSobreHortalizas1.pdf</w:t>
        </w:r>
      </w:hyperlink>
      <w:r w:rsidRPr="001E128C">
        <w:rPr>
          <w:rFonts w:ascii="Verdana" w:eastAsia="Times New Roman" w:hAnsi="Verdana" w:cs="Tahoma"/>
          <w:color w:val="000000"/>
          <w:lang w:eastAsia="es-CO"/>
        </w:rPr>
        <w:t xml:space="preserve"> </w:t>
      </w:r>
      <w:r w:rsidRPr="001E128C">
        <w:rPr>
          <w:rFonts w:ascii="Verdana" w:eastAsia="Times New Roman" w:hAnsi="Verdana" w:cs="Times New Roman"/>
          <w:color w:val="000000"/>
          <w:lang w:eastAsia="es-CO"/>
        </w:rPr>
        <w:br/>
      </w:r>
      <w:hyperlink r:id="rId40" w:history="1">
        <w:r w:rsidRPr="001E128C">
          <w:rPr>
            <w:rFonts w:ascii="Verdana" w:eastAsia="Times New Roman" w:hAnsi="Verdana" w:cs="Tahoma"/>
            <w:color w:val="0000FF"/>
            <w:u w:val="single"/>
            <w:lang w:eastAsia="es-CO"/>
          </w:rPr>
          <w:t>http://www.asohofrucol.com.co/</w:t>
        </w:r>
      </w:hyperlink>
      <w:r w:rsidRPr="001E128C">
        <w:rPr>
          <w:rFonts w:ascii="Verdana" w:eastAsia="Times New Roman" w:hAnsi="Verdana" w:cs="Tahoma"/>
          <w:color w:val="000000"/>
          <w:lang w:eastAsia="es-CO"/>
        </w:rPr>
        <w:t xml:space="preserve"> </w:t>
      </w:r>
      <w:r w:rsidRPr="001E128C">
        <w:rPr>
          <w:rFonts w:ascii="Verdana" w:eastAsia="Times New Roman" w:hAnsi="Verdana" w:cs="Times New Roman"/>
          <w:color w:val="000000"/>
          <w:lang w:eastAsia="es-CO"/>
        </w:rPr>
        <w:br/>
      </w:r>
      <w:hyperlink r:id="rId41" w:history="1">
        <w:r w:rsidRPr="001E128C">
          <w:rPr>
            <w:rFonts w:ascii="Verdana" w:eastAsia="Times New Roman" w:hAnsi="Verdana" w:cs="Tahoma"/>
            <w:color w:val="0000FF"/>
            <w:u w:val="single"/>
            <w:lang w:eastAsia="es-CO"/>
          </w:rPr>
          <w:t>http://www.mag.go.cr/bibioteca_virtual_ciencia/tec_tomate.pdf</w:t>
        </w:r>
      </w:hyperlink>
      <w:r w:rsidRPr="001E128C">
        <w:rPr>
          <w:rFonts w:ascii="Verdana" w:eastAsia="Times New Roman" w:hAnsi="Verdana" w:cs="Tahoma"/>
          <w:color w:val="000000"/>
          <w:lang w:eastAsia="es-CO"/>
        </w:rPr>
        <w:t xml:space="preserve"> </w:t>
      </w:r>
      <w:r w:rsidRPr="001E128C">
        <w:rPr>
          <w:rFonts w:ascii="Verdana" w:eastAsia="Times New Roman" w:hAnsi="Verdana" w:cs="Times New Roman"/>
          <w:color w:val="000000"/>
          <w:lang w:eastAsia="es-CO"/>
        </w:rPr>
        <w:br/>
      </w:r>
      <w:hyperlink r:id="rId42" w:history="1">
        <w:r w:rsidRPr="001E128C">
          <w:rPr>
            <w:rFonts w:ascii="Verdana" w:eastAsia="Times New Roman" w:hAnsi="Verdana" w:cs="Tahoma"/>
            <w:color w:val="0000FF"/>
            <w:u w:val="single"/>
            <w:lang w:eastAsia="es-CO"/>
          </w:rPr>
          <w:t>http://www.confecampo.com/estadisticas/COOAGROCAMPO--TOMATE%20LARGA%20VIDA.ppt</w:t>
        </w:r>
      </w:hyperlink>
      <w:r w:rsidRPr="001E128C">
        <w:rPr>
          <w:rFonts w:ascii="Verdana" w:eastAsia="Times New Roman" w:hAnsi="Verdana" w:cs="Tahoma"/>
          <w:color w:val="000000"/>
          <w:lang w:eastAsia="es-CO"/>
        </w:rPr>
        <w:t xml:space="preserve"> </w:t>
      </w:r>
      <w:r w:rsidRPr="001E128C">
        <w:rPr>
          <w:rFonts w:ascii="Verdana" w:eastAsia="Times New Roman" w:hAnsi="Verdana" w:cs="Times New Roman"/>
          <w:color w:val="000000"/>
          <w:lang w:eastAsia="es-CO"/>
        </w:rPr>
        <w:br/>
      </w:r>
      <w:r w:rsidRPr="001E128C">
        <w:rPr>
          <w:rFonts w:ascii="Verdana" w:eastAsia="Times New Roman" w:hAnsi="Verdana" w:cs="Tahoma"/>
          <w:color w:val="000000"/>
          <w:lang w:eastAsia="es-CO"/>
        </w:rPr>
        <w:t>http://colombiasinhambre.com/fotos_detalle1.php?id=11</w:t>
      </w:r>
    </w:p>
    <w:p w:rsidR="001E128C" w:rsidRPr="001E128C" w:rsidRDefault="001E128C" w:rsidP="00C05602">
      <w:pPr>
        <w:spacing w:before="100" w:beforeAutospacing="1" w:after="100" w:afterAutospacing="1" w:line="240" w:lineRule="auto"/>
        <w:rPr>
          <w:rFonts w:ascii="Verdana" w:eastAsia="Times New Roman" w:hAnsi="Verdana" w:cs="Times New Roman"/>
          <w:color w:val="000000"/>
          <w:lang w:eastAsia="es-CO"/>
        </w:rPr>
      </w:pPr>
      <w:r w:rsidRPr="001E128C">
        <w:rPr>
          <w:rFonts w:ascii="Verdana" w:eastAsia="Times New Roman" w:hAnsi="Verdana" w:cs="Tahoma"/>
          <w:color w:val="000000"/>
          <w:lang w:eastAsia="es-CO"/>
        </w:rPr>
        <w:t>http://www.infoagro.com/conservas/conserva_tomate.htm</w:t>
      </w:r>
    </w:p>
    <w:p w:rsidR="00DA1532" w:rsidRPr="001E128C" w:rsidRDefault="00DA1532" w:rsidP="001E128C">
      <w:pPr>
        <w:jc w:val="both"/>
        <w:rPr>
          <w:rFonts w:ascii="Verdana" w:hAnsi="Verdana"/>
        </w:rPr>
      </w:pPr>
      <w:bookmarkStart w:id="10" w:name="_GoBack"/>
      <w:bookmarkEnd w:id="10"/>
    </w:p>
    <w:sectPr w:rsidR="00DA1532" w:rsidRPr="001E128C" w:rsidSect="00D73D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27B"/>
    <w:multiLevelType w:val="multilevel"/>
    <w:tmpl w:val="56EA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B17B3"/>
    <w:multiLevelType w:val="multilevel"/>
    <w:tmpl w:val="EC40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A6C84"/>
    <w:multiLevelType w:val="multilevel"/>
    <w:tmpl w:val="BFE8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9632DA"/>
    <w:multiLevelType w:val="multilevel"/>
    <w:tmpl w:val="1D9E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3E1A66"/>
    <w:multiLevelType w:val="multilevel"/>
    <w:tmpl w:val="C16C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E128C"/>
    <w:rsid w:val="00067670"/>
    <w:rsid w:val="001E128C"/>
    <w:rsid w:val="00511208"/>
    <w:rsid w:val="00551164"/>
    <w:rsid w:val="00872AFC"/>
    <w:rsid w:val="00C05602"/>
    <w:rsid w:val="00D24C17"/>
    <w:rsid w:val="00D73DFB"/>
    <w:rsid w:val="00DA1532"/>
    <w:rsid w:val="00F47C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32"/>
  </w:style>
  <w:style w:type="paragraph" w:styleId="Ttulo3">
    <w:name w:val="heading 3"/>
    <w:basedOn w:val="Normal"/>
    <w:link w:val="Ttulo3Car"/>
    <w:uiPriority w:val="9"/>
    <w:qFormat/>
    <w:rsid w:val="001E128C"/>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E128C"/>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semiHidden/>
    <w:unhideWhenUsed/>
    <w:rsid w:val="001E128C"/>
    <w:rPr>
      <w:color w:val="0000FF"/>
      <w:u w:val="single"/>
    </w:rPr>
  </w:style>
  <w:style w:type="paragraph" w:customStyle="1" w:styleId="textuser">
    <w:name w:val="textuser"/>
    <w:basedOn w:val="Normal"/>
    <w:rsid w:val="001E128C"/>
    <w:pPr>
      <w:shd w:val="clear" w:color="auto" w:fill="C0CDE4"/>
      <w:spacing w:before="100" w:beforeAutospacing="1" w:after="100" w:afterAutospacing="1" w:line="180" w:lineRule="atLeast"/>
    </w:pPr>
    <w:rPr>
      <w:rFonts w:ascii="Verdana" w:eastAsia="Times New Roman" w:hAnsi="Verdana" w:cs="Times New Roman"/>
      <w:color w:val="000000"/>
      <w:sz w:val="14"/>
      <w:szCs w:val="14"/>
      <w:lang w:eastAsia="es-CO"/>
    </w:rPr>
  </w:style>
  <w:style w:type="paragraph" w:customStyle="1" w:styleId="textdate">
    <w:name w:val="textdate"/>
    <w:basedOn w:val="Normal"/>
    <w:rsid w:val="001E128C"/>
    <w:pPr>
      <w:spacing w:before="100" w:beforeAutospacing="1" w:after="100" w:afterAutospacing="1" w:line="180" w:lineRule="atLeast"/>
    </w:pPr>
    <w:rPr>
      <w:rFonts w:ascii="Verdana" w:eastAsia="Times New Roman" w:hAnsi="Verdana" w:cs="Times New Roman"/>
      <w:color w:val="000000"/>
      <w:sz w:val="14"/>
      <w:szCs w:val="14"/>
      <w:lang w:eastAsia="es-CO"/>
    </w:rPr>
  </w:style>
  <w:style w:type="paragraph" w:customStyle="1" w:styleId="textticker">
    <w:name w:val="textticker"/>
    <w:basedOn w:val="Normal"/>
    <w:rsid w:val="001E128C"/>
    <w:pPr>
      <w:shd w:val="clear" w:color="auto" w:fill="CBD6ED"/>
      <w:spacing w:before="100" w:beforeAutospacing="1" w:after="100" w:afterAutospacing="1" w:line="180" w:lineRule="atLeast"/>
    </w:pPr>
    <w:rPr>
      <w:rFonts w:ascii="Verdana" w:eastAsia="Times New Roman" w:hAnsi="Verdana" w:cs="Times New Roman"/>
      <w:color w:val="000000"/>
      <w:sz w:val="14"/>
      <w:szCs w:val="14"/>
      <w:lang w:eastAsia="es-CO"/>
    </w:rPr>
  </w:style>
  <w:style w:type="paragraph" w:customStyle="1" w:styleId="texttips">
    <w:name w:val="texttips"/>
    <w:basedOn w:val="Normal"/>
    <w:rsid w:val="001E128C"/>
    <w:pPr>
      <w:shd w:val="clear" w:color="auto" w:fill="EFEFEF"/>
      <w:spacing w:before="100" w:beforeAutospacing="1" w:after="100" w:afterAutospacing="1" w:line="240" w:lineRule="auto"/>
    </w:pPr>
    <w:rPr>
      <w:rFonts w:ascii="Verdana" w:eastAsia="Times New Roman" w:hAnsi="Verdana" w:cs="Times New Roman"/>
      <w:color w:val="000000"/>
      <w:sz w:val="15"/>
      <w:szCs w:val="15"/>
      <w:lang w:eastAsia="es-CO"/>
    </w:rPr>
  </w:style>
  <w:style w:type="paragraph" w:customStyle="1" w:styleId="text">
    <w:name w:val="text"/>
    <w:basedOn w:val="Normal"/>
    <w:rsid w:val="001E128C"/>
    <w:pPr>
      <w:spacing w:before="100" w:beforeAutospacing="1" w:after="100" w:afterAutospacing="1" w:line="180" w:lineRule="atLeast"/>
      <w:jc w:val="both"/>
    </w:pPr>
    <w:rPr>
      <w:rFonts w:ascii="Verdana" w:eastAsia="Times New Roman" w:hAnsi="Verdana" w:cs="Times New Roman"/>
      <w:color w:val="000000"/>
      <w:sz w:val="16"/>
      <w:szCs w:val="16"/>
      <w:lang w:eastAsia="es-CO"/>
    </w:rPr>
  </w:style>
  <w:style w:type="paragraph" w:customStyle="1" w:styleId="textfooter">
    <w:name w:val="textfooter"/>
    <w:basedOn w:val="Normal"/>
    <w:rsid w:val="001E128C"/>
    <w:pPr>
      <w:spacing w:before="100" w:beforeAutospacing="1" w:after="100" w:afterAutospacing="1" w:line="180" w:lineRule="atLeast"/>
    </w:pPr>
    <w:rPr>
      <w:rFonts w:ascii="Verdana" w:eastAsia="Times New Roman" w:hAnsi="Verdana" w:cs="Times New Roman"/>
      <w:color w:val="535353"/>
      <w:sz w:val="14"/>
      <w:szCs w:val="14"/>
      <w:lang w:eastAsia="es-CO"/>
    </w:rPr>
  </w:style>
  <w:style w:type="paragraph" w:customStyle="1" w:styleId="textleftmenu">
    <w:name w:val="textleftmenu"/>
    <w:basedOn w:val="Normal"/>
    <w:rsid w:val="001E128C"/>
    <w:pPr>
      <w:spacing w:before="100" w:beforeAutospacing="1" w:after="100" w:afterAutospacing="1" w:line="180" w:lineRule="atLeast"/>
      <w:jc w:val="both"/>
    </w:pPr>
    <w:rPr>
      <w:rFonts w:ascii="Verdana" w:eastAsia="Times New Roman" w:hAnsi="Verdana" w:cs="Times New Roman"/>
      <w:color w:val="000000"/>
      <w:sz w:val="15"/>
      <w:szCs w:val="15"/>
      <w:lang w:eastAsia="es-CO"/>
    </w:rPr>
  </w:style>
  <w:style w:type="paragraph" w:customStyle="1" w:styleId="textlogin">
    <w:name w:val="textlogin"/>
    <w:basedOn w:val="Normal"/>
    <w:rsid w:val="001E128C"/>
    <w:pPr>
      <w:spacing w:before="100" w:beforeAutospacing="1" w:after="100" w:afterAutospacing="1" w:line="180" w:lineRule="atLeast"/>
      <w:jc w:val="both"/>
    </w:pPr>
    <w:rPr>
      <w:rFonts w:ascii="Verdana" w:eastAsia="Times New Roman" w:hAnsi="Verdana" w:cs="Times New Roman"/>
      <w:color w:val="000000"/>
      <w:sz w:val="16"/>
      <w:szCs w:val="16"/>
      <w:lang w:eastAsia="es-CO"/>
    </w:rPr>
  </w:style>
  <w:style w:type="paragraph" w:customStyle="1" w:styleId="textmessage">
    <w:name w:val="textmessage"/>
    <w:basedOn w:val="Normal"/>
    <w:rsid w:val="001E128C"/>
    <w:pPr>
      <w:pBdr>
        <w:top w:val="dotted" w:sz="6" w:space="2" w:color="000000"/>
        <w:left w:val="dotted" w:sz="6" w:space="2" w:color="000000"/>
        <w:bottom w:val="dotted" w:sz="6" w:space="2" w:color="000000"/>
        <w:right w:val="dotted" w:sz="6" w:space="2" w:color="000000"/>
      </w:pBdr>
      <w:shd w:val="clear" w:color="auto" w:fill="FFFFFF"/>
      <w:spacing w:before="100" w:beforeAutospacing="1" w:after="100" w:afterAutospacing="1" w:line="180" w:lineRule="atLeast"/>
      <w:jc w:val="center"/>
    </w:pPr>
    <w:rPr>
      <w:rFonts w:ascii="Verdana" w:eastAsia="Times New Roman" w:hAnsi="Verdana" w:cs="Times New Roman"/>
      <w:color w:val="990000"/>
      <w:sz w:val="15"/>
      <w:szCs w:val="15"/>
      <w:lang w:eastAsia="es-CO"/>
    </w:rPr>
  </w:style>
  <w:style w:type="paragraph" w:customStyle="1" w:styleId="textpage">
    <w:name w:val="textpage"/>
    <w:basedOn w:val="Normal"/>
    <w:rsid w:val="001E128C"/>
    <w:pPr>
      <w:spacing w:before="100" w:beforeAutospacing="1" w:after="100" w:afterAutospacing="1" w:line="180" w:lineRule="atLeast"/>
      <w:jc w:val="right"/>
    </w:pPr>
    <w:rPr>
      <w:rFonts w:ascii="Verdana" w:eastAsia="Times New Roman" w:hAnsi="Verdana" w:cs="Times New Roman"/>
      <w:color w:val="535353"/>
      <w:sz w:val="14"/>
      <w:szCs w:val="14"/>
      <w:lang w:eastAsia="es-CO"/>
    </w:rPr>
  </w:style>
  <w:style w:type="paragraph" w:customStyle="1" w:styleId="textinformation">
    <w:name w:val="textinformation"/>
    <w:basedOn w:val="Normal"/>
    <w:rsid w:val="001E128C"/>
    <w:pPr>
      <w:spacing w:before="100" w:beforeAutospacing="1" w:after="100" w:afterAutospacing="1" w:line="180" w:lineRule="atLeast"/>
    </w:pPr>
    <w:rPr>
      <w:rFonts w:ascii="Verdana" w:eastAsia="Times New Roman" w:hAnsi="Verdana" w:cs="Times New Roman"/>
      <w:color w:val="535353"/>
      <w:sz w:val="14"/>
      <w:szCs w:val="14"/>
      <w:lang w:eastAsia="es-CO"/>
    </w:rPr>
  </w:style>
  <w:style w:type="paragraph" w:customStyle="1" w:styleId="textsearch">
    <w:name w:val="textsearch"/>
    <w:basedOn w:val="Normal"/>
    <w:rsid w:val="001E128C"/>
    <w:pPr>
      <w:spacing w:before="100" w:beforeAutospacing="1" w:after="100" w:afterAutospacing="1" w:line="240" w:lineRule="auto"/>
      <w:jc w:val="both"/>
    </w:pPr>
    <w:rPr>
      <w:rFonts w:ascii="Verdana" w:eastAsia="Times New Roman" w:hAnsi="Verdana" w:cs="Times New Roman"/>
      <w:color w:val="000000"/>
      <w:sz w:val="15"/>
      <w:szCs w:val="15"/>
      <w:lang w:eastAsia="es-CO"/>
    </w:rPr>
  </w:style>
  <w:style w:type="paragraph" w:customStyle="1" w:styleId="textinactiveitem">
    <w:name w:val="textinactiveitem"/>
    <w:basedOn w:val="Normal"/>
    <w:rsid w:val="001E128C"/>
    <w:pPr>
      <w:spacing w:before="100" w:beforeAutospacing="1" w:after="100" w:afterAutospacing="1" w:line="240" w:lineRule="auto"/>
      <w:jc w:val="both"/>
    </w:pPr>
    <w:rPr>
      <w:rFonts w:ascii="Verdana" w:eastAsia="Times New Roman" w:hAnsi="Verdana" w:cs="Times New Roman"/>
      <w:color w:val="4D70B0"/>
      <w:sz w:val="15"/>
      <w:szCs w:val="15"/>
      <w:lang w:eastAsia="es-CO"/>
    </w:rPr>
  </w:style>
  <w:style w:type="paragraph" w:customStyle="1" w:styleId="text1">
    <w:name w:val="text1"/>
    <w:basedOn w:val="Normal"/>
    <w:rsid w:val="001E128C"/>
    <w:pPr>
      <w:spacing w:before="100" w:beforeAutospacing="1" w:after="100" w:afterAutospacing="1" w:line="240" w:lineRule="auto"/>
      <w:jc w:val="both"/>
    </w:pPr>
    <w:rPr>
      <w:rFonts w:ascii="Verdana" w:eastAsia="Times New Roman" w:hAnsi="Verdana" w:cs="Times New Roman"/>
      <w:color w:val="000000"/>
      <w:sz w:val="15"/>
      <w:szCs w:val="15"/>
      <w:lang w:eastAsia="es-CO"/>
    </w:rPr>
  </w:style>
  <w:style w:type="paragraph" w:customStyle="1" w:styleId="titlepath">
    <w:name w:val="titlepath"/>
    <w:basedOn w:val="Normal"/>
    <w:rsid w:val="001E128C"/>
    <w:pPr>
      <w:spacing w:before="100" w:beforeAutospacing="1" w:after="100" w:afterAutospacing="1" w:line="240" w:lineRule="auto"/>
    </w:pPr>
    <w:rPr>
      <w:rFonts w:ascii="Verdana" w:eastAsia="Times New Roman" w:hAnsi="Verdana" w:cs="Times New Roman"/>
      <w:color w:val="A8A8A8"/>
      <w:sz w:val="16"/>
      <w:szCs w:val="16"/>
      <w:lang w:eastAsia="es-CO"/>
    </w:rPr>
  </w:style>
  <w:style w:type="paragraph" w:customStyle="1" w:styleId="titletips">
    <w:name w:val="titletips"/>
    <w:basedOn w:val="Normal"/>
    <w:rsid w:val="001E128C"/>
    <w:pPr>
      <w:shd w:val="clear" w:color="auto" w:fill="EFEFEF"/>
      <w:spacing w:before="100" w:beforeAutospacing="1" w:after="100" w:afterAutospacing="1" w:line="240" w:lineRule="auto"/>
    </w:pPr>
    <w:rPr>
      <w:rFonts w:ascii="Verdana" w:eastAsia="Times New Roman" w:hAnsi="Verdana" w:cs="Times New Roman"/>
      <w:b/>
      <w:bCs/>
      <w:color w:val="000000"/>
      <w:sz w:val="15"/>
      <w:szCs w:val="15"/>
      <w:lang w:eastAsia="es-CO"/>
    </w:rPr>
  </w:style>
  <w:style w:type="paragraph" w:customStyle="1" w:styleId="Ttulo1">
    <w:name w:val="Título1"/>
    <w:basedOn w:val="Normal"/>
    <w:rsid w:val="001E128C"/>
    <w:pPr>
      <w:spacing w:before="100" w:beforeAutospacing="1" w:after="100" w:afterAutospacing="1" w:line="240" w:lineRule="auto"/>
    </w:pPr>
    <w:rPr>
      <w:rFonts w:ascii="Verdana" w:eastAsia="Times New Roman" w:hAnsi="Verdana" w:cs="Times New Roman"/>
      <w:b/>
      <w:bCs/>
      <w:color w:val="000000"/>
      <w:sz w:val="18"/>
      <w:szCs w:val="18"/>
      <w:lang w:eastAsia="es-CO"/>
    </w:rPr>
  </w:style>
  <w:style w:type="paragraph" w:customStyle="1" w:styleId="titlepreferences">
    <w:name w:val="titlepreferences"/>
    <w:basedOn w:val="Normal"/>
    <w:rsid w:val="001E128C"/>
    <w:pPr>
      <w:shd w:val="clear" w:color="auto" w:fill="6E6E6E"/>
      <w:spacing w:before="100" w:beforeAutospacing="1" w:after="100" w:afterAutospacing="1" w:line="240" w:lineRule="auto"/>
    </w:pPr>
    <w:rPr>
      <w:rFonts w:ascii="Verdana" w:eastAsia="Times New Roman" w:hAnsi="Verdana" w:cs="Times New Roman"/>
      <w:color w:val="FFFFFF"/>
      <w:sz w:val="16"/>
      <w:szCs w:val="16"/>
      <w:lang w:eastAsia="es-CO"/>
    </w:rPr>
  </w:style>
  <w:style w:type="paragraph" w:customStyle="1" w:styleId="title10">
    <w:name w:val="title10"/>
    <w:basedOn w:val="Normal"/>
    <w:rsid w:val="001E128C"/>
    <w:pPr>
      <w:spacing w:before="100" w:beforeAutospacing="1" w:after="100" w:afterAutospacing="1" w:line="240" w:lineRule="auto"/>
    </w:pPr>
    <w:rPr>
      <w:rFonts w:ascii="Verdana" w:eastAsia="Times New Roman" w:hAnsi="Verdana" w:cs="Times New Roman"/>
      <w:b/>
      <w:bCs/>
      <w:color w:val="000000"/>
      <w:sz w:val="20"/>
      <w:szCs w:val="20"/>
      <w:lang w:eastAsia="es-CO"/>
    </w:rPr>
  </w:style>
  <w:style w:type="paragraph" w:customStyle="1" w:styleId="title7">
    <w:name w:val="title7"/>
    <w:basedOn w:val="Normal"/>
    <w:rsid w:val="001E128C"/>
    <w:pPr>
      <w:pBdr>
        <w:top w:val="single" w:sz="2" w:space="0" w:color="000000"/>
        <w:left w:val="single" w:sz="2" w:space="0" w:color="000000"/>
        <w:bottom w:val="single" w:sz="6" w:space="0" w:color="999999"/>
        <w:right w:val="single" w:sz="2" w:space="0" w:color="000000"/>
      </w:pBdr>
      <w:shd w:val="clear" w:color="auto" w:fill="F0F3FB"/>
      <w:spacing w:before="100" w:beforeAutospacing="1" w:after="100" w:afterAutospacing="1" w:line="240" w:lineRule="auto"/>
    </w:pPr>
    <w:rPr>
      <w:rFonts w:ascii="Verdana" w:eastAsia="Times New Roman" w:hAnsi="Verdana" w:cs="Times New Roman"/>
      <w:color w:val="666666"/>
      <w:sz w:val="15"/>
      <w:szCs w:val="15"/>
      <w:lang w:eastAsia="es-CO"/>
    </w:rPr>
  </w:style>
  <w:style w:type="paragraph" w:customStyle="1" w:styleId="title8">
    <w:name w:val="title8"/>
    <w:basedOn w:val="Normal"/>
    <w:rsid w:val="001E128C"/>
    <w:pPr>
      <w:spacing w:before="100" w:beforeAutospacing="1" w:after="100" w:afterAutospacing="1" w:line="240" w:lineRule="auto"/>
    </w:pPr>
    <w:rPr>
      <w:rFonts w:ascii="Verdana" w:eastAsia="Times New Roman" w:hAnsi="Verdana" w:cs="Times New Roman"/>
      <w:b/>
      <w:bCs/>
      <w:color w:val="000000"/>
      <w:sz w:val="16"/>
      <w:szCs w:val="16"/>
      <w:lang w:eastAsia="es-CO"/>
    </w:rPr>
  </w:style>
  <w:style w:type="paragraph" w:customStyle="1" w:styleId="title12">
    <w:name w:val="title12"/>
    <w:basedOn w:val="Normal"/>
    <w:rsid w:val="001E128C"/>
    <w:pPr>
      <w:spacing w:before="100" w:beforeAutospacing="1" w:after="100" w:afterAutospacing="1" w:line="240" w:lineRule="auto"/>
    </w:pPr>
    <w:rPr>
      <w:rFonts w:ascii="Verdana" w:eastAsia="Times New Roman" w:hAnsi="Verdana" w:cs="Times New Roman"/>
      <w:b/>
      <w:bCs/>
      <w:color w:val="666666"/>
      <w:sz w:val="16"/>
      <w:szCs w:val="16"/>
      <w:lang w:eastAsia="es-CO"/>
    </w:rPr>
  </w:style>
  <w:style w:type="paragraph" w:customStyle="1" w:styleId="titletable">
    <w:name w:val="titletable"/>
    <w:basedOn w:val="Normal"/>
    <w:rsid w:val="001E128C"/>
    <w:pPr>
      <w:shd w:val="clear" w:color="auto" w:fill="8B8B8B"/>
      <w:spacing w:before="100" w:beforeAutospacing="1" w:after="100" w:afterAutospacing="1" w:line="240" w:lineRule="auto"/>
    </w:pPr>
    <w:rPr>
      <w:rFonts w:ascii="Verdana" w:eastAsia="Times New Roman" w:hAnsi="Verdana" w:cs="Times New Roman"/>
      <w:color w:val="FFFFFF"/>
      <w:sz w:val="18"/>
      <w:szCs w:val="18"/>
      <w:lang w:eastAsia="es-CO"/>
    </w:rPr>
  </w:style>
  <w:style w:type="paragraph" w:customStyle="1" w:styleId="subtitletable">
    <w:name w:val="subtitletable"/>
    <w:basedOn w:val="Normal"/>
    <w:rsid w:val="001E128C"/>
    <w:pPr>
      <w:shd w:val="clear" w:color="auto" w:fill="BFBFBF"/>
      <w:spacing w:before="100" w:beforeAutospacing="1" w:after="100" w:afterAutospacing="1" w:line="240" w:lineRule="auto"/>
    </w:pPr>
    <w:rPr>
      <w:rFonts w:ascii="Verdana" w:eastAsia="Times New Roman" w:hAnsi="Verdana" w:cs="Times New Roman"/>
      <w:b/>
      <w:bCs/>
      <w:color w:val="000000"/>
      <w:sz w:val="15"/>
      <w:szCs w:val="15"/>
      <w:lang w:eastAsia="es-CO"/>
    </w:rPr>
  </w:style>
  <w:style w:type="paragraph" w:customStyle="1" w:styleId="tableticker">
    <w:name w:val="tableticker"/>
    <w:basedOn w:val="Normal"/>
    <w:rsid w:val="001E128C"/>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ubtitletable">
    <w:name w:val="pubtitletable"/>
    <w:basedOn w:val="Normal"/>
    <w:rsid w:val="001E128C"/>
    <w:pPr>
      <w:shd w:val="clear" w:color="auto" w:fill="7B94CE"/>
      <w:spacing w:before="100" w:beforeAutospacing="1" w:after="100" w:afterAutospacing="1" w:line="240" w:lineRule="auto"/>
    </w:pPr>
    <w:rPr>
      <w:rFonts w:ascii="Verdana" w:eastAsia="Times New Roman" w:hAnsi="Verdana" w:cs="Times New Roman"/>
      <w:color w:val="FFFFFF"/>
      <w:sz w:val="18"/>
      <w:szCs w:val="18"/>
      <w:lang w:eastAsia="es-CO"/>
    </w:rPr>
  </w:style>
  <w:style w:type="paragraph" w:customStyle="1" w:styleId="titlecolumns">
    <w:name w:val="titlecolumns"/>
    <w:basedOn w:val="Normal"/>
    <w:rsid w:val="001E128C"/>
    <w:pPr>
      <w:shd w:val="clear" w:color="auto" w:fill="DADADA"/>
      <w:spacing w:before="100" w:beforeAutospacing="1" w:after="100" w:afterAutospacing="1" w:line="240" w:lineRule="auto"/>
    </w:pPr>
    <w:rPr>
      <w:rFonts w:ascii="Verdana" w:eastAsia="Times New Roman" w:hAnsi="Verdana" w:cs="Times New Roman"/>
      <w:b/>
      <w:bCs/>
      <w:color w:val="000000"/>
      <w:sz w:val="15"/>
      <w:szCs w:val="15"/>
      <w:lang w:eastAsia="es-CO"/>
    </w:rPr>
  </w:style>
  <w:style w:type="paragraph" w:customStyle="1" w:styleId="linksgroups">
    <w:name w:val="linksgroups"/>
    <w:basedOn w:val="Normal"/>
    <w:rsid w:val="001E128C"/>
    <w:pPr>
      <w:shd w:val="clear" w:color="auto" w:fill="000000"/>
      <w:spacing w:before="100" w:beforeAutospacing="1" w:after="100" w:afterAutospacing="1" w:line="240" w:lineRule="auto"/>
    </w:pPr>
    <w:rPr>
      <w:rFonts w:ascii="Verdana" w:eastAsia="Times New Roman" w:hAnsi="Verdana" w:cs="Times New Roman"/>
      <w:color w:val="FFFFFF"/>
      <w:sz w:val="15"/>
      <w:szCs w:val="15"/>
      <w:lang w:eastAsia="es-CO"/>
    </w:rPr>
  </w:style>
  <w:style w:type="paragraph" w:customStyle="1" w:styleId="linksgroupsselect">
    <w:name w:val="linksgroupsselect"/>
    <w:basedOn w:val="Normal"/>
    <w:rsid w:val="001E128C"/>
    <w:pPr>
      <w:shd w:val="clear" w:color="auto" w:fill="999999"/>
      <w:spacing w:before="100" w:beforeAutospacing="1" w:after="100" w:afterAutospacing="1" w:line="240" w:lineRule="auto"/>
    </w:pPr>
    <w:rPr>
      <w:rFonts w:ascii="Verdana" w:eastAsia="Times New Roman" w:hAnsi="Verdana" w:cs="Times New Roman"/>
      <w:color w:val="FFFFFF"/>
      <w:sz w:val="15"/>
      <w:szCs w:val="15"/>
      <w:lang w:eastAsia="es-CO"/>
    </w:rPr>
  </w:style>
  <w:style w:type="paragraph" w:customStyle="1" w:styleId="linksmodules">
    <w:name w:val="linksmodules"/>
    <w:basedOn w:val="Normal"/>
    <w:rsid w:val="001E128C"/>
    <w:pPr>
      <w:spacing w:before="100" w:beforeAutospacing="1" w:after="100" w:afterAutospacing="1" w:line="240" w:lineRule="auto"/>
    </w:pPr>
    <w:rPr>
      <w:rFonts w:ascii="Verdana" w:eastAsia="Times New Roman" w:hAnsi="Verdana" w:cs="Times New Roman"/>
      <w:color w:val="E5E5E5"/>
      <w:sz w:val="15"/>
      <w:szCs w:val="15"/>
      <w:lang w:eastAsia="es-CO"/>
    </w:rPr>
  </w:style>
  <w:style w:type="paragraph" w:customStyle="1" w:styleId="m0l0iout">
    <w:name w:val="m0l0iout"/>
    <w:basedOn w:val="Normal"/>
    <w:rsid w:val="001E128C"/>
    <w:pPr>
      <w:pBdr>
        <w:top w:val="single" w:sz="6" w:space="0" w:color="000000"/>
        <w:right w:val="single" w:sz="6" w:space="0" w:color="000000"/>
      </w:pBdr>
      <w:spacing w:before="100" w:beforeAutospacing="1" w:after="100" w:afterAutospacing="1" w:line="240" w:lineRule="auto"/>
      <w:jc w:val="center"/>
      <w:textAlignment w:val="center"/>
    </w:pPr>
    <w:rPr>
      <w:rFonts w:ascii="Verdana" w:eastAsia="Times New Roman" w:hAnsi="Verdana" w:cs="Times New Roman"/>
      <w:b/>
      <w:bCs/>
      <w:color w:val="FFFFFF"/>
      <w:sz w:val="15"/>
      <w:szCs w:val="15"/>
      <w:lang w:eastAsia="es-CO"/>
    </w:rPr>
  </w:style>
  <w:style w:type="paragraph" w:customStyle="1" w:styleId="m0l0iover">
    <w:name w:val="m0l0iover"/>
    <w:basedOn w:val="Normal"/>
    <w:rsid w:val="001E128C"/>
    <w:pPr>
      <w:pBdr>
        <w:top w:val="single" w:sz="6" w:space="0" w:color="auto"/>
        <w:right w:val="single" w:sz="6" w:space="0" w:color="auto"/>
      </w:pBdr>
      <w:spacing w:before="100" w:beforeAutospacing="1" w:after="100" w:afterAutospacing="1" w:line="240" w:lineRule="auto"/>
      <w:jc w:val="center"/>
      <w:textAlignment w:val="center"/>
    </w:pPr>
    <w:rPr>
      <w:rFonts w:ascii="Verdana" w:eastAsia="Times New Roman" w:hAnsi="Verdana" w:cs="Times New Roman"/>
      <w:b/>
      <w:bCs/>
      <w:color w:val="FFFFFF"/>
      <w:sz w:val="15"/>
      <w:szCs w:val="15"/>
      <w:lang w:eastAsia="es-CO"/>
    </w:rPr>
  </w:style>
  <w:style w:type="paragraph" w:customStyle="1" w:styleId="m0l0oout">
    <w:name w:val="m0l0oout"/>
    <w:basedOn w:val="Normal"/>
    <w:rsid w:val="001E128C"/>
    <w:pPr>
      <w:pBdr>
        <w:top w:val="single" w:sz="6" w:space="0" w:color="auto"/>
        <w:right w:val="single" w:sz="6" w:space="0" w:color="auto"/>
      </w:pBdr>
      <w:spacing w:before="100" w:beforeAutospacing="1" w:after="100" w:afterAutospacing="1" w:line="240" w:lineRule="auto"/>
      <w:jc w:val="center"/>
      <w:textAlignment w:val="center"/>
    </w:pPr>
    <w:rPr>
      <w:rFonts w:ascii="Verdana" w:eastAsia="Times New Roman" w:hAnsi="Verdana" w:cs="Times New Roman"/>
      <w:b/>
      <w:bCs/>
      <w:color w:val="FFFFFF"/>
      <w:sz w:val="15"/>
      <w:szCs w:val="15"/>
      <w:lang w:eastAsia="es-CO"/>
    </w:rPr>
  </w:style>
  <w:style w:type="paragraph" w:customStyle="1" w:styleId="m0l0oover">
    <w:name w:val="m0l0oover"/>
    <w:basedOn w:val="Normal"/>
    <w:rsid w:val="001E128C"/>
    <w:pPr>
      <w:pBdr>
        <w:top w:val="single" w:sz="6" w:space="0" w:color="auto"/>
        <w:right w:val="single" w:sz="6" w:space="0" w:color="auto"/>
      </w:pBdr>
      <w:spacing w:before="100" w:beforeAutospacing="1" w:after="100" w:afterAutospacing="1" w:line="240" w:lineRule="auto"/>
      <w:jc w:val="center"/>
      <w:textAlignment w:val="center"/>
    </w:pPr>
    <w:rPr>
      <w:rFonts w:ascii="Verdana" w:eastAsia="Times New Roman" w:hAnsi="Verdana" w:cs="Times New Roman"/>
      <w:b/>
      <w:bCs/>
      <w:color w:val="FFFFFF"/>
      <w:sz w:val="15"/>
      <w:szCs w:val="15"/>
      <w:lang w:eastAsia="es-CO"/>
    </w:rPr>
  </w:style>
  <w:style w:type="paragraph" w:customStyle="1" w:styleId="m0l1iout">
    <w:name w:val="m0l1iout"/>
    <w:basedOn w:val="Normal"/>
    <w:rsid w:val="001E128C"/>
    <w:pPr>
      <w:spacing w:before="100" w:beforeAutospacing="1" w:after="100" w:afterAutospacing="1" w:line="240" w:lineRule="auto"/>
      <w:jc w:val="center"/>
      <w:textAlignment w:val="center"/>
    </w:pPr>
    <w:rPr>
      <w:rFonts w:ascii="Verdana" w:eastAsia="Times New Roman" w:hAnsi="Verdana" w:cs="Times New Roman"/>
      <w:b/>
      <w:bCs/>
      <w:color w:val="FFFFFF"/>
      <w:sz w:val="15"/>
      <w:szCs w:val="15"/>
      <w:lang w:eastAsia="es-CO"/>
    </w:rPr>
  </w:style>
  <w:style w:type="paragraph" w:customStyle="1" w:styleId="m0l1iover">
    <w:name w:val="m0l1iover"/>
    <w:basedOn w:val="Normal"/>
    <w:rsid w:val="001E128C"/>
    <w:pPr>
      <w:spacing w:before="100" w:beforeAutospacing="1" w:after="100" w:afterAutospacing="1" w:line="240" w:lineRule="auto"/>
      <w:jc w:val="center"/>
      <w:textAlignment w:val="center"/>
    </w:pPr>
    <w:rPr>
      <w:rFonts w:ascii="Verdana" w:eastAsia="Times New Roman" w:hAnsi="Verdana" w:cs="Times New Roman"/>
      <w:b/>
      <w:bCs/>
      <w:color w:val="FFFFFF"/>
      <w:sz w:val="15"/>
      <w:szCs w:val="15"/>
      <w:lang w:eastAsia="es-CO"/>
    </w:rPr>
  </w:style>
  <w:style w:type="paragraph" w:customStyle="1" w:styleId="m0l1oout">
    <w:name w:val="m0l1oout"/>
    <w:basedOn w:val="Normal"/>
    <w:rsid w:val="001E128C"/>
    <w:pPr>
      <w:pBdr>
        <w:top w:val="single" w:sz="6" w:space="0" w:color="000000"/>
        <w:right w:val="single" w:sz="6" w:space="0" w:color="000000"/>
      </w:pBdr>
      <w:spacing w:before="100" w:beforeAutospacing="1" w:after="100" w:afterAutospacing="1" w:line="240" w:lineRule="auto"/>
      <w:jc w:val="center"/>
      <w:textAlignment w:val="center"/>
    </w:pPr>
    <w:rPr>
      <w:rFonts w:ascii="Verdana" w:eastAsia="Times New Roman" w:hAnsi="Verdana" w:cs="Times New Roman"/>
      <w:b/>
      <w:bCs/>
      <w:color w:val="FFFFFF"/>
      <w:sz w:val="15"/>
      <w:szCs w:val="15"/>
      <w:lang w:eastAsia="es-CO"/>
    </w:rPr>
  </w:style>
  <w:style w:type="paragraph" w:customStyle="1" w:styleId="m0l1oover">
    <w:name w:val="m0l1oover"/>
    <w:basedOn w:val="Normal"/>
    <w:rsid w:val="001E128C"/>
    <w:pPr>
      <w:pBdr>
        <w:top w:val="single" w:sz="6" w:space="0" w:color="000000"/>
        <w:right w:val="single" w:sz="6" w:space="0" w:color="000000"/>
      </w:pBdr>
      <w:spacing w:before="100" w:beforeAutospacing="1" w:after="100" w:afterAutospacing="1" w:line="240" w:lineRule="auto"/>
      <w:jc w:val="center"/>
      <w:textAlignment w:val="center"/>
    </w:pPr>
    <w:rPr>
      <w:rFonts w:ascii="Verdana" w:eastAsia="Times New Roman" w:hAnsi="Verdana" w:cs="Times New Roman"/>
      <w:b/>
      <w:bCs/>
      <w:color w:val="FFFFFF"/>
      <w:sz w:val="15"/>
      <w:szCs w:val="15"/>
      <w:lang w:eastAsia="es-CO"/>
    </w:rPr>
  </w:style>
  <w:style w:type="paragraph" w:customStyle="1" w:styleId="m0l2iover">
    <w:name w:val="m0l2iover"/>
    <w:basedOn w:val="Normal"/>
    <w:rsid w:val="001E128C"/>
    <w:pPr>
      <w:pBdr>
        <w:top w:val="single" w:sz="6" w:space="0" w:color="000000"/>
        <w:right w:val="single" w:sz="6" w:space="0" w:color="000000"/>
      </w:pBdr>
      <w:spacing w:before="100" w:beforeAutospacing="1" w:after="100" w:afterAutospacing="1" w:line="240" w:lineRule="auto"/>
      <w:jc w:val="center"/>
      <w:textAlignment w:val="center"/>
    </w:pPr>
    <w:rPr>
      <w:rFonts w:ascii="Verdana" w:eastAsia="Times New Roman" w:hAnsi="Verdana" w:cs="Times New Roman"/>
      <w:b/>
      <w:bCs/>
      <w:color w:val="FFFFFF"/>
      <w:sz w:val="15"/>
      <w:szCs w:val="15"/>
      <w:lang w:eastAsia="es-CO"/>
    </w:rPr>
  </w:style>
  <w:style w:type="paragraph" w:customStyle="1" w:styleId="m0l2oout">
    <w:name w:val="m0l2oout"/>
    <w:basedOn w:val="Normal"/>
    <w:rsid w:val="001E128C"/>
    <w:pPr>
      <w:pBdr>
        <w:top w:val="single" w:sz="6" w:space="0" w:color="000000"/>
        <w:right w:val="single" w:sz="6" w:space="0" w:color="000000"/>
      </w:pBdr>
      <w:spacing w:before="100" w:beforeAutospacing="1" w:after="100" w:afterAutospacing="1" w:line="240" w:lineRule="auto"/>
      <w:jc w:val="center"/>
      <w:textAlignment w:val="center"/>
    </w:pPr>
    <w:rPr>
      <w:rFonts w:ascii="Verdana" w:eastAsia="Times New Roman" w:hAnsi="Verdana" w:cs="Times New Roman"/>
      <w:b/>
      <w:bCs/>
      <w:color w:val="FFFFFF"/>
      <w:sz w:val="15"/>
      <w:szCs w:val="15"/>
      <w:lang w:eastAsia="es-CO"/>
    </w:rPr>
  </w:style>
  <w:style w:type="paragraph" w:customStyle="1" w:styleId="m0l2oover">
    <w:name w:val="m0l2oover"/>
    <w:basedOn w:val="Normal"/>
    <w:rsid w:val="001E128C"/>
    <w:pPr>
      <w:pBdr>
        <w:top w:val="single" w:sz="6" w:space="0" w:color="000000"/>
        <w:right w:val="single" w:sz="6" w:space="0" w:color="000000"/>
      </w:pBdr>
      <w:spacing w:before="100" w:beforeAutospacing="1" w:after="100" w:afterAutospacing="1" w:line="240" w:lineRule="auto"/>
      <w:jc w:val="center"/>
      <w:textAlignment w:val="center"/>
    </w:pPr>
    <w:rPr>
      <w:rFonts w:ascii="Verdana" w:eastAsia="Times New Roman" w:hAnsi="Verdana" w:cs="Times New Roman"/>
      <w:b/>
      <w:bCs/>
      <w:color w:val="FFFFFF"/>
      <w:sz w:val="15"/>
      <w:szCs w:val="15"/>
      <w:lang w:eastAsia="es-CO"/>
    </w:rPr>
  </w:style>
  <w:style w:type="paragraph" w:customStyle="1" w:styleId="overlayalertlite">
    <w:name w:val="overlay_alert_lite"/>
    <w:basedOn w:val="Normal"/>
    <w:rsid w:val="001E128C"/>
    <w:pPr>
      <w:shd w:val="clear" w:color="auto" w:fill="85BBEF"/>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lertlitesizer">
    <w:name w:val="alert_lite_sizer"/>
    <w:basedOn w:val="Normal"/>
    <w:rsid w:val="001E128C"/>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alertliteclose">
    <w:name w:val="alert_lite_close"/>
    <w:basedOn w:val="Normal"/>
    <w:rsid w:val="001E128C"/>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alertliteminimize">
    <w:name w:val="alert_lite_minimize"/>
    <w:basedOn w:val="Normal"/>
    <w:rsid w:val="001E128C"/>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alertlitemaximize">
    <w:name w:val="alert_lite_maximize"/>
    <w:basedOn w:val="Normal"/>
    <w:rsid w:val="001E128C"/>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alertlitetitle">
    <w:name w:val="alert_lite_title"/>
    <w:basedOn w:val="Normal"/>
    <w:rsid w:val="001E128C"/>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alertlitecontent">
    <w:name w:val="alert_lite_content"/>
    <w:basedOn w:val="Normal"/>
    <w:rsid w:val="001E128C"/>
    <w:pPr>
      <w:spacing w:before="100" w:beforeAutospacing="1" w:after="100" w:afterAutospacing="1" w:line="240" w:lineRule="auto"/>
    </w:pPr>
    <w:rPr>
      <w:rFonts w:ascii="Tahoma" w:eastAsia="Times New Roman" w:hAnsi="Tahoma" w:cs="Tahoma"/>
      <w:color w:val="FFFFFF"/>
      <w:sz w:val="15"/>
      <w:szCs w:val="15"/>
      <w:lang w:eastAsia="es-CO"/>
    </w:rPr>
  </w:style>
  <w:style w:type="paragraph" w:customStyle="1" w:styleId="alertlitewindow">
    <w:name w:val="alert_lite_window"/>
    <w:basedOn w:val="Normal"/>
    <w:rsid w:val="001E128C"/>
    <w:pPr>
      <w:pBdr>
        <w:top w:val="single" w:sz="6" w:space="15" w:color="FF0000"/>
        <w:left w:val="single" w:sz="6" w:space="15" w:color="FF0000"/>
        <w:bottom w:val="single" w:sz="6" w:space="15" w:color="FF0000"/>
        <w:right w:val="single" w:sz="6" w:space="15" w:color="FF0000"/>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lertlitemessage">
    <w:name w:val="alert_lite_message"/>
    <w:basedOn w:val="Normal"/>
    <w:rsid w:val="001E128C"/>
    <w:pPr>
      <w:spacing w:before="100" w:beforeAutospacing="1" w:after="100" w:afterAutospacing="1" w:line="240" w:lineRule="auto"/>
      <w:jc w:val="center"/>
    </w:pPr>
    <w:rPr>
      <w:rFonts w:ascii="Times New Roman" w:eastAsia="Times New Roman" w:hAnsi="Times New Roman" w:cs="Times New Roman"/>
      <w:color w:val="FF0000"/>
      <w:sz w:val="24"/>
      <w:szCs w:val="24"/>
      <w:lang w:eastAsia="es-CO"/>
    </w:rPr>
  </w:style>
  <w:style w:type="paragraph" w:customStyle="1" w:styleId="alertlitebuttons">
    <w:name w:val="alert_lite_buttons"/>
    <w:basedOn w:val="Normal"/>
    <w:rsid w:val="001E128C"/>
    <w:pPr>
      <w:spacing w:before="100" w:beforeAutospacing="1" w:after="100" w:afterAutospacing="1" w:line="240" w:lineRule="auto"/>
      <w:jc w:val="center"/>
    </w:pPr>
    <w:rPr>
      <w:rFonts w:ascii="Times New Roman" w:eastAsia="Times New Roman" w:hAnsi="Times New Roman" w:cs="Times New Roman"/>
      <w:sz w:val="24"/>
      <w:szCs w:val="24"/>
      <w:lang w:eastAsia="es-CO"/>
    </w:rPr>
  </w:style>
  <w:style w:type="paragraph" w:customStyle="1" w:styleId="alertliteprogress">
    <w:name w:val="alert_lite_progress"/>
    <w:basedOn w:val="Normal"/>
    <w:rsid w:val="001E128C"/>
    <w:pPr>
      <w:spacing w:before="100" w:beforeAutospacing="1" w:after="100" w:afterAutospacing="1" w:line="240" w:lineRule="auto"/>
      <w:jc w:val="center"/>
    </w:pPr>
    <w:rPr>
      <w:rFonts w:ascii="Times New Roman" w:eastAsia="Times New Roman" w:hAnsi="Times New Roman" w:cs="Times New Roman"/>
      <w:sz w:val="24"/>
      <w:szCs w:val="24"/>
      <w:lang w:eastAsia="es-CO"/>
    </w:rPr>
  </w:style>
  <w:style w:type="paragraph" w:customStyle="1" w:styleId="calbordercolor">
    <w:name w:val="calbordercolor"/>
    <w:basedOn w:val="Normal"/>
    <w:rsid w:val="001E128C"/>
    <w:pPr>
      <w:shd w:val="clear" w:color="auto" w:fill="A9A9A9"/>
      <w:spacing w:before="100" w:beforeAutospacing="1" w:after="100" w:afterAutospacing="1" w:line="240" w:lineRule="auto"/>
    </w:pPr>
    <w:rPr>
      <w:rFonts w:ascii="Arial" w:eastAsia="Times New Roman" w:hAnsi="Arial" w:cs="Arial"/>
      <w:color w:val="FFFFFF"/>
      <w:sz w:val="17"/>
      <w:szCs w:val="17"/>
      <w:lang w:eastAsia="es-CO"/>
    </w:rPr>
  </w:style>
  <w:style w:type="paragraph" w:customStyle="1" w:styleId="disabled">
    <w:name w:val="disabled"/>
    <w:basedOn w:val="Normal"/>
    <w:rsid w:val="001E128C"/>
    <w:pPr>
      <w:spacing w:before="100" w:beforeAutospacing="1" w:after="100" w:afterAutospacing="1" w:line="240" w:lineRule="auto"/>
    </w:pPr>
    <w:rPr>
      <w:rFonts w:ascii="Arial" w:eastAsia="Times New Roman" w:hAnsi="Arial" w:cs="Arial"/>
      <w:color w:val="808080"/>
      <w:sz w:val="17"/>
      <w:szCs w:val="17"/>
      <w:lang w:eastAsia="es-CO"/>
    </w:rPr>
  </w:style>
  <w:style w:type="paragraph" w:customStyle="1" w:styleId="subtitulos1">
    <w:name w:val="subtitulos1"/>
    <w:basedOn w:val="Normal"/>
    <w:rsid w:val="001E128C"/>
    <w:pPr>
      <w:shd w:val="clear" w:color="auto" w:fill="DDFFE3"/>
      <w:spacing w:before="100" w:beforeAutospacing="1" w:after="100" w:afterAutospacing="1" w:line="240" w:lineRule="auto"/>
      <w:jc w:val="center"/>
    </w:pPr>
    <w:rPr>
      <w:rFonts w:ascii="Verdana" w:eastAsia="Times New Roman" w:hAnsi="Verdana" w:cs="Times New Roman"/>
      <w:b/>
      <w:bCs/>
      <w:color w:val="003366"/>
      <w:sz w:val="15"/>
      <w:szCs w:val="15"/>
      <w:lang w:eastAsia="es-CO"/>
    </w:rPr>
  </w:style>
  <w:style w:type="paragraph" w:customStyle="1" w:styleId="totales">
    <w:name w:val="totales"/>
    <w:basedOn w:val="Normal"/>
    <w:rsid w:val="001E128C"/>
    <w:pPr>
      <w:spacing w:before="100" w:beforeAutospacing="1" w:after="100" w:afterAutospacing="1" w:line="240" w:lineRule="auto"/>
    </w:pPr>
    <w:rPr>
      <w:rFonts w:ascii="Verdana" w:eastAsia="Times New Roman" w:hAnsi="Verdana" w:cs="Times New Roman"/>
      <w:b/>
      <w:bCs/>
      <w:color w:val="003366"/>
      <w:sz w:val="18"/>
      <w:szCs w:val="18"/>
      <w:lang w:eastAsia="es-CO"/>
    </w:rPr>
  </w:style>
  <w:style w:type="paragraph" w:customStyle="1" w:styleId="textocorridoverde">
    <w:name w:val="textocorridoverde"/>
    <w:basedOn w:val="Normal"/>
    <w:rsid w:val="001E128C"/>
    <w:pPr>
      <w:spacing w:before="100" w:beforeAutospacing="1" w:after="100" w:afterAutospacing="1" w:line="240" w:lineRule="auto"/>
      <w:jc w:val="both"/>
    </w:pPr>
    <w:rPr>
      <w:rFonts w:ascii="Verdana" w:eastAsia="Times New Roman" w:hAnsi="Verdana" w:cs="Times New Roman"/>
      <w:color w:val="DDFFE3"/>
      <w:sz w:val="15"/>
      <w:szCs w:val="15"/>
      <w:lang w:eastAsia="es-CO"/>
    </w:rPr>
  </w:style>
  <w:style w:type="paragraph" w:customStyle="1" w:styleId="overlaydialog">
    <w:name w:val="overlay_dialog"/>
    <w:basedOn w:val="Normal"/>
    <w:rsid w:val="001E128C"/>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overlayinvisible">
    <w:name w:val="overlay___invisible__"/>
    <w:basedOn w:val="Normal"/>
    <w:rsid w:val="001E128C"/>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nw">
    <w:name w:val="dialog_nw"/>
    <w:basedOn w:val="Normal"/>
    <w:rsid w:val="001E128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n">
    <w:name w:val="dialog_n"/>
    <w:basedOn w:val="Normal"/>
    <w:rsid w:val="001E128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ne">
    <w:name w:val="dialog_ne"/>
    <w:basedOn w:val="Normal"/>
    <w:rsid w:val="001E128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e">
    <w:name w:val="dialog_e"/>
    <w:basedOn w:val="Normal"/>
    <w:rsid w:val="001E128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w">
    <w:name w:val="dialog_w"/>
    <w:basedOn w:val="Normal"/>
    <w:rsid w:val="001E128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sw">
    <w:name w:val="dialog_sw"/>
    <w:basedOn w:val="Normal"/>
    <w:rsid w:val="001E128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s">
    <w:name w:val="dialog_s"/>
    <w:basedOn w:val="Normal"/>
    <w:rsid w:val="001E128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se">
    <w:name w:val="dialog_se"/>
    <w:basedOn w:val="Normal"/>
    <w:rsid w:val="001E128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sizer">
    <w:name w:val="dialog_sizer"/>
    <w:basedOn w:val="Normal"/>
    <w:rsid w:val="001E128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close">
    <w:name w:val="dialog_close"/>
    <w:basedOn w:val="Normal"/>
    <w:rsid w:val="001E128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minimize">
    <w:name w:val="dialog_minimize"/>
    <w:basedOn w:val="Normal"/>
    <w:rsid w:val="001E128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maximize">
    <w:name w:val="dialog_maximize"/>
    <w:basedOn w:val="Normal"/>
    <w:rsid w:val="001E128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title">
    <w:name w:val="dialog_title"/>
    <w:basedOn w:val="Normal"/>
    <w:rsid w:val="001E128C"/>
    <w:pPr>
      <w:spacing w:before="100" w:beforeAutospacing="1" w:after="100" w:afterAutospacing="1" w:line="240" w:lineRule="auto"/>
      <w:jc w:val="center"/>
    </w:pPr>
    <w:rPr>
      <w:rFonts w:ascii="Tahoma" w:eastAsia="Times New Roman" w:hAnsi="Tahoma" w:cs="Tahoma"/>
      <w:color w:val="000000"/>
      <w:sz w:val="18"/>
      <w:szCs w:val="18"/>
      <w:lang w:eastAsia="es-CO"/>
    </w:rPr>
  </w:style>
  <w:style w:type="paragraph" w:customStyle="1" w:styleId="dialogcontent">
    <w:name w:val="dialog_content"/>
    <w:basedOn w:val="Normal"/>
    <w:rsid w:val="001E128C"/>
    <w:pPr>
      <w:shd w:val="clear" w:color="auto" w:fill="FFFFFF"/>
      <w:spacing w:before="100" w:beforeAutospacing="1" w:after="100" w:afterAutospacing="1" w:line="240" w:lineRule="auto"/>
    </w:pPr>
    <w:rPr>
      <w:rFonts w:ascii="Tahoma" w:eastAsia="Times New Roman" w:hAnsi="Tahoma" w:cs="Tahoma"/>
      <w:color w:val="DDDDDD"/>
      <w:sz w:val="15"/>
      <w:szCs w:val="15"/>
      <w:lang w:eastAsia="es-CO"/>
    </w:rPr>
  </w:style>
  <w:style w:type="paragraph" w:customStyle="1" w:styleId="statusbar">
    <w:name w:val="status_bar"/>
    <w:basedOn w:val="Normal"/>
    <w:rsid w:val="001E128C"/>
    <w:pP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wiredframe">
    <w:name w:val="wired_frame"/>
    <w:basedOn w:val="Normal"/>
    <w:rsid w:val="001E128C"/>
    <w:pPr>
      <w:pBdr>
        <w:top w:val="dashed" w:sz="6" w:space="0" w:color="000000"/>
        <w:left w:val="dashed" w:sz="6" w:space="0" w:color="000000"/>
        <w:bottom w:val="dashed" w:sz="6" w:space="0" w:color="000000"/>
        <w:right w:val="dashed" w:sz="6" w:space="0" w:color="000000"/>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
    <w:name w:val="dialog"/>
    <w:basedOn w:val="Normal"/>
    <w:rsid w:val="001E128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ccordion">
    <w:name w:val="accordion"/>
    <w:basedOn w:val="Normal"/>
    <w:rsid w:val="001E128C"/>
    <w:pPr>
      <w:spacing w:before="300" w:after="300" w:line="240" w:lineRule="auto"/>
      <w:ind w:left="300" w:right="300"/>
    </w:pPr>
    <w:rPr>
      <w:rFonts w:ascii="Times New Roman" w:eastAsia="Times New Roman" w:hAnsi="Times New Roman" w:cs="Times New Roman"/>
      <w:sz w:val="24"/>
      <w:szCs w:val="24"/>
      <w:lang w:eastAsia="es-CO"/>
    </w:rPr>
  </w:style>
  <w:style w:type="paragraph" w:customStyle="1" w:styleId="accordionpanel">
    <w:name w:val="accordionpanel"/>
    <w:basedOn w:val="Normal"/>
    <w:rsid w:val="001E128C"/>
    <w:pPr>
      <w:spacing w:before="240" w:after="240" w:line="240" w:lineRule="auto"/>
      <w:ind w:left="240" w:right="240"/>
    </w:pPr>
    <w:rPr>
      <w:rFonts w:ascii="Times New Roman" w:eastAsia="Times New Roman" w:hAnsi="Times New Roman" w:cs="Times New Roman"/>
      <w:sz w:val="24"/>
      <w:szCs w:val="24"/>
      <w:lang w:eastAsia="es-CO"/>
    </w:rPr>
  </w:style>
  <w:style w:type="paragraph" w:customStyle="1" w:styleId="accordionpaneltab">
    <w:name w:val="accordionpaneltab"/>
    <w:basedOn w:val="Normal"/>
    <w:rsid w:val="001E128C"/>
    <w:pPr>
      <w:pBdr>
        <w:top w:val="single" w:sz="6" w:space="3" w:color="000000"/>
        <w:bottom w:val="single" w:sz="6" w:space="3" w:color="808080"/>
      </w:pBdr>
      <w:shd w:val="clear" w:color="auto" w:fill="CCCCCC"/>
      <w:spacing w:after="0" w:line="240" w:lineRule="auto"/>
    </w:pPr>
    <w:rPr>
      <w:rFonts w:ascii="Times New Roman" w:eastAsia="Times New Roman" w:hAnsi="Times New Roman" w:cs="Times New Roman"/>
      <w:sz w:val="24"/>
      <w:szCs w:val="24"/>
      <w:lang w:eastAsia="es-CO"/>
    </w:rPr>
  </w:style>
  <w:style w:type="paragraph" w:customStyle="1" w:styleId="accordionpanelcontent">
    <w:name w:val="accordionpanelcontent"/>
    <w:basedOn w:val="Normal"/>
    <w:rsid w:val="001E128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ccordionpaneltabhover">
    <w:name w:val="accordionpaneltabhover"/>
    <w:basedOn w:val="Normal"/>
    <w:rsid w:val="001E128C"/>
    <w:pPr>
      <w:spacing w:before="100" w:beforeAutospacing="1" w:after="100" w:afterAutospacing="1" w:line="240" w:lineRule="auto"/>
    </w:pPr>
    <w:rPr>
      <w:rFonts w:ascii="Times New Roman" w:eastAsia="Times New Roman" w:hAnsi="Times New Roman" w:cs="Times New Roman"/>
      <w:color w:val="555555"/>
      <w:sz w:val="24"/>
      <w:szCs w:val="24"/>
      <w:lang w:eastAsia="es-CO"/>
    </w:rPr>
  </w:style>
  <w:style w:type="paragraph" w:styleId="NormalWeb">
    <w:name w:val="Normal (Web)"/>
    <w:basedOn w:val="Normal"/>
    <w:uiPriority w:val="99"/>
    <w:unhideWhenUsed/>
    <w:rsid w:val="001E128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1E128C"/>
    <w:rPr>
      <w:b/>
      <w:bCs/>
    </w:rPr>
  </w:style>
  <w:style w:type="paragraph" w:styleId="Textodeglobo">
    <w:name w:val="Balloon Text"/>
    <w:basedOn w:val="Normal"/>
    <w:link w:val="TextodegloboCar"/>
    <w:uiPriority w:val="99"/>
    <w:semiHidden/>
    <w:unhideWhenUsed/>
    <w:rsid w:val="001E12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3042">
      <w:bodyDiv w:val="1"/>
      <w:marLeft w:val="0"/>
      <w:marRight w:val="0"/>
      <w:marTop w:val="0"/>
      <w:marBottom w:val="0"/>
      <w:divBdr>
        <w:top w:val="none" w:sz="0" w:space="0" w:color="auto"/>
        <w:left w:val="none" w:sz="0" w:space="0" w:color="auto"/>
        <w:bottom w:val="none" w:sz="0" w:space="0" w:color="auto"/>
        <w:right w:val="none" w:sz="0" w:space="0" w:color="auto"/>
      </w:divBdr>
    </w:div>
    <w:div w:id="120424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agro.com.co/html/cache/HTML/SIS/ADR/2012/Cadenas%20productivas.docx" TargetMode="External"/><Relationship Id="rId13" Type="http://schemas.openxmlformats.org/officeDocument/2006/relationships/hyperlink" Target="http://www.finagro.com.co/html/cache/HTML/SIS/Tomate/1992R1881.pdf" TargetMode="External"/><Relationship Id="rId18" Type="http://schemas.openxmlformats.org/officeDocument/2006/relationships/hyperlink" Target="http://www.finagro.com.co/html/cache/HTML/SIS/Tomate/TomategrandeCUND.pdf" TargetMode="External"/><Relationship Id="rId26" Type="http://schemas.openxmlformats.org/officeDocument/2006/relationships/hyperlink" Target="http://www.finagro.com.co/html/i_portals/index.php?p_origin=internal&amp;p_name=content&amp;p_id=MI-256&amp;p_options=" TargetMode="External"/><Relationship Id="rId39" Type="http://schemas.openxmlformats.org/officeDocument/2006/relationships/hyperlink" Target="http://www.corpoica.org.co/SitioWeb/Archivos/Libros500/Cartilla500PreguntasSobreHortalizas1.pdf" TargetMode="External"/><Relationship Id="rId3" Type="http://schemas.microsoft.com/office/2007/relationships/stylesWithEffects" Target="stylesWithEffects.xml"/><Relationship Id="rId21" Type="http://schemas.openxmlformats.org/officeDocument/2006/relationships/hyperlink" Target="http://www.finagro.com.co/html/cache/HTML/SIS/Tomate/TomategrandeSANT.pdf" TargetMode="External"/><Relationship Id="rId34" Type="http://schemas.openxmlformats.org/officeDocument/2006/relationships/hyperlink" Target="http://www.corpoica.org.co/SitioWeb/Archivos/Foros/Eltomate.pdf" TargetMode="External"/><Relationship Id="rId42" Type="http://schemas.openxmlformats.org/officeDocument/2006/relationships/hyperlink" Target="http://www.confecampo.com/estadisticas/COOAGROCAMPO--TOMATE%20LARGA%20VIDA.ppt" TargetMode="External"/><Relationship Id="rId7" Type="http://schemas.openxmlformats.org/officeDocument/2006/relationships/image" Target="media/image1.jpeg"/><Relationship Id="rId12" Type="http://schemas.openxmlformats.org/officeDocument/2006/relationships/hyperlink" Target="http://www.finagro.com.co/html/cache/HTML/SIS/Tomate/2008R2964.pdf" TargetMode="External"/><Relationship Id="rId17" Type="http://schemas.openxmlformats.org/officeDocument/2006/relationships/hyperlink" Target="http://www.finagro.com.co/html/cache/HTML/SIS/Tomate/TomatemedianoCUND.pdf" TargetMode="External"/><Relationship Id="rId25" Type="http://schemas.openxmlformats.org/officeDocument/2006/relationships/hyperlink" Target="http://www.lamayorista.com.co/" TargetMode="External"/><Relationship Id="rId33" Type="http://schemas.openxmlformats.org/officeDocument/2006/relationships/hyperlink" Target="http://www.finagro.com.co/html/i_portals/index.php?p_origin=internal&amp;p_name=content&amp;p_id=MI-256&amp;p_options=" TargetMode="External"/><Relationship Id="rId38" Type="http://schemas.openxmlformats.org/officeDocument/2006/relationships/hyperlink" Target="http://www.corpoica.org.co/SitioWeb/Archivos/Libros500/Cartilla500PreguntasSobreHortalizas1.pdf" TargetMode="External"/><Relationship Id="rId2" Type="http://schemas.openxmlformats.org/officeDocument/2006/relationships/styles" Target="styles.xml"/><Relationship Id="rId16" Type="http://schemas.openxmlformats.org/officeDocument/2006/relationships/hyperlink" Target="http://www.finagro.com.co/html/cache/HTML/SIS/Tomate/TomatepequeCUN.pdf" TargetMode="External"/><Relationship Id="rId20" Type="http://schemas.openxmlformats.org/officeDocument/2006/relationships/hyperlink" Target="http://www.finagro.com.co/html/cache/HTML/SIS/Tomate/TomatemedianoSANT.pdf" TargetMode="External"/><Relationship Id="rId29" Type="http://schemas.openxmlformats.org/officeDocument/2006/relationships/hyperlink" Target="http://www.finagro.com.co/html/cache/HTML/SIS/Tomate/inversion.xls" TargetMode="External"/><Relationship Id="rId41" Type="http://schemas.openxmlformats.org/officeDocument/2006/relationships/hyperlink" Target="http://www.mag.go.cr/bibioteca_virtual_ciencia/tec_tomate.pdf" TargetMode="External"/><Relationship Id="rId1" Type="http://schemas.openxmlformats.org/officeDocument/2006/relationships/numbering" Target="numbering.xml"/><Relationship Id="rId6" Type="http://schemas.openxmlformats.org/officeDocument/2006/relationships/hyperlink" Target="http://www.finagro.com.co/html/i_portals/index.php?p_origin=internal&amp;p_name=content&amp;p_id=MI-176&amp;p_options=" TargetMode="External"/><Relationship Id="rId11" Type="http://schemas.openxmlformats.org/officeDocument/2006/relationships/hyperlink" Target="http://www.minambiente.gov.co/documentos/GUIA_~1C.PDF" TargetMode="External"/><Relationship Id="rId24" Type="http://schemas.openxmlformats.org/officeDocument/2006/relationships/hyperlink" Target="http://www.finagro.com.co/html/cache/HTML/SIS/Tomate/TomategrandeVALLE.pdf" TargetMode="External"/><Relationship Id="rId32" Type="http://schemas.openxmlformats.org/officeDocument/2006/relationships/hyperlink" Target="http://www.finagro.com.co/html/cache/manual/SIN-MAN-001_MANUAL_DE_SERVICIOS_DE_FINAGRO_CAP_4.doc" TargetMode="External"/><Relationship Id="rId37" Type="http://schemas.openxmlformats.org/officeDocument/2006/relationships/hyperlink" Target="http://www.presidencia.gov.co/prensa_new/sne/2007/abril/03/01032007.htm" TargetMode="External"/><Relationship Id="rId40" Type="http://schemas.openxmlformats.org/officeDocument/2006/relationships/hyperlink" Target="http://www.asohofrucol.com.co/" TargetMode="External"/><Relationship Id="rId5" Type="http://schemas.openxmlformats.org/officeDocument/2006/relationships/webSettings" Target="webSettings.xml"/><Relationship Id="rId15" Type="http://schemas.openxmlformats.org/officeDocument/2006/relationships/hyperlink" Target="http://www.finagro.com.co/html/cache/HTML/SIS/Tomate/TomatepequeANT.pdf" TargetMode="External"/><Relationship Id="rId23" Type="http://schemas.openxmlformats.org/officeDocument/2006/relationships/hyperlink" Target="http://www.finagro.com.co/html/cache/HTML/SIS/Tomate/TomatemedianoVALLE_1.pdf" TargetMode="External"/><Relationship Id="rId28" Type="http://schemas.openxmlformats.org/officeDocument/2006/relationships/hyperlink" Target="http://www.finagro.com.co/html/cache/HTML/SIS/Tomate/capital.xls" TargetMode="External"/><Relationship Id="rId36" Type="http://schemas.openxmlformats.org/officeDocument/2006/relationships/hyperlink" Target="http://www.alimentosargentinos.gov.ar/0-3/revistas/r_31/cadenas/tomate_indus.htm" TargetMode="External"/><Relationship Id="rId10" Type="http://schemas.openxmlformats.org/officeDocument/2006/relationships/hyperlink" Target="http://www.finagro.com.co/html/i_portals/index.php?p_origin=internal&amp;p_name=content&amp;p_id=MI-256&amp;p_options=" TargetMode="External"/><Relationship Id="rId19" Type="http://schemas.openxmlformats.org/officeDocument/2006/relationships/hyperlink" Target="http://www.finagro.com.co/html/cache/HTML/SIS/Tomate/TomatepequeSANT.pdf" TargetMode="External"/><Relationship Id="rId31" Type="http://schemas.openxmlformats.org/officeDocument/2006/relationships/hyperlink" Target="http://www.finagro.com.co/html/cache/HTML/SIS/New%20Folder/Tipo%20de%20productorFAG.do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rpoica.org.co/siembra/GestionInnovacion2.aspx" TargetMode="External"/><Relationship Id="rId14" Type="http://schemas.openxmlformats.org/officeDocument/2006/relationships/hyperlink" Target="http://www.finagro.com.co/html/cache/HTML/SIS/Tomate/1988R615.pdf" TargetMode="External"/><Relationship Id="rId22" Type="http://schemas.openxmlformats.org/officeDocument/2006/relationships/hyperlink" Target="http://www.finagro.com.co/html/cache/HTML/SIS/Tomate/TomatepequeVALLE.pdf" TargetMode="External"/><Relationship Id="rId27" Type="http://schemas.openxmlformats.org/officeDocument/2006/relationships/hyperlink" Target="http://www.finagro.com.co/html/cache/HTML/SIS/ADR/2013/ANEXO_CAPITULO_1_ANEXO_3_CUADROS_1.1_AL_1.5.xls" TargetMode="External"/><Relationship Id="rId30" Type="http://schemas.openxmlformats.org/officeDocument/2006/relationships/image" Target="media/image2.emf"/><Relationship Id="rId35" Type="http://schemas.openxmlformats.org/officeDocument/2006/relationships/hyperlink" Target="http://www.infoagro.com/hortalizas/tomate.htm"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Pages>
  <Words>4684</Words>
  <Characters>25764</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mhernandez</dc:creator>
  <cp:lastModifiedBy>Asus</cp:lastModifiedBy>
  <cp:revision>7</cp:revision>
  <dcterms:created xsi:type="dcterms:W3CDTF">2013-01-21T19:05:00Z</dcterms:created>
  <dcterms:modified xsi:type="dcterms:W3CDTF">2013-02-04T00:31:00Z</dcterms:modified>
</cp:coreProperties>
</file>