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546" w:rsidRPr="00B608E7" w:rsidRDefault="00924546" w:rsidP="00E56955">
      <w:pPr>
        <w:jc w:val="center"/>
        <w:outlineLvl w:val="0"/>
        <w:rPr>
          <w:rFonts w:ascii="Arial" w:hAnsi="Arial" w:cs="Arial"/>
          <w:b/>
          <w:sz w:val="24"/>
          <w:szCs w:val="24"/>
          <w:lang w:val="es-CO"/>
        </w:rPr>
      </w:pPr>
    </w:p>
    <w:p w:rsidR="00E56955" w:rsidRPr="003B6D4A" w:rsidRDefault="00E56955" w:rsidP="00E56955">
      <w:pPr>
        <w:jc w:val="center"/>
        <w:outlineLvl w:val="0"/>
        <w:rPr>
          <w:rFonts w:ascii="Arial" w:hAnsi="Arial" w:cs="Arial"/>
          <w:b/>
          <w:sz w:val="22"/>
          <w:szCs w:val="22"/>
          <w:lang w:val="es-CO"/>
        </w:rPr>
      </w:pPr>
      <w:r w:rsidRPr="003B6D4A">
        <w:rPr>
          <w:rFonts w:ascii="Arial" w:hAnsi="Arial" w:cs="Arial"/>
          <w:b/>
          <w:sz w:val="22"/>
          <w:szCs w:val="22"/>
          <w:lang w:val="es-CO"/>
        </w:rPr>
        <w:t xml:space="preserve">CIRCULAR REGLAMENTARIA P - </w:t>
      </w:r>
      <w:r w:rsidR="00051BF4" w:rsidRPr="003B6D4A">
        <w:rPr>
          <w:rFonts w:ascii="Arial" w:hAnsi="Arial" w:cs="Arial"/>
          <w:b/>
          <w:sz w:val="22"/>
          <w:szCs w:val="22"/>
          <w:lang w:val="es-CO"/>
        </w:rPr>
        <w:t>5</w:t>
      </w:r>
      <w:r w:rsidRPr="003B6D4A">
        <w:rPr>
          <w:rFonts w:ascii="Arial" w:hAnsi="Arial" w:cs="Arial"/>
          <w:b/>
          <w:sz w:val="22"/>
          <w:szCs w:val="22"/>
          <w:lang w:val="es-CO"/>
        </w:rPr>
        <w:t xml:space="preserve"> DE 201</w:t>
      </w:r>
      <w:r w:rsidR="00051BF4" w:rsidRPr="003B6D4A">
        <w:rPr>
          <w:rFonts w:ascii="Arial" w:hAnsi="Arial" w:cs="Arial"/>
          <w:b/>
          <w:sz w:val="22"/>
          <w:szCs w:val="22"/>
          <w:lang w:val="es-CO"/>
        </w:rPr>
        <w:t>4</w:t>
      </w:r>
    </w:p>
    <w:p w:rsidR="00E56955" w:rsidRPr="003B6D4A" w:rsidRDefault="00E56955" w:rsidP="00E56955">
      <w:pPr>
        <w:jc w:val="both"/>
        <w:rPr>
          <w:rFonts w:ascii="Arial" w:hAnsi="Arial" w:cs="Arial"/>
          <w:sz w:val="22"/>
          <w:szCs w:val="22"/>
          <w:lang w:val="es-CO"/>
        </w:rPr>
      </w:pPr>
    </w:p>
    <w:p w:rsidR="00EB12AF" w:rsidRPr="003B6D4A" w:rsidRDefault="00EB12AF" w:rsidP="00E56955">
      <w:pPr>
        <w:jc w:val="both"/>
        <w:rPr>
          <w:rFonts w:ascii="Arial" w:hAnsi="Arial" w:cs="Arial"/>
          <w:b/>
          <w:sz w:val="22"/>
          <w:szCs w:val="22"/>
          <w:lang w:val="es-CO"/>
        </w:rPr>
      </w:pPr>
    </w:p>
    <w:p w:rsidR="00E56955" w:rsidRPr="003B6D4A" w:rsidRDefault="00E56955" w:rsidP="00E56955">
      <w:pPr>
        <w:jc w:val="both"/>
        <w:rPr>
          <w:rFonts w:ascii="Arial" w:hAnsi="Arial" w:cs="Arial"/>
          <w:sz w:val="22"/>
          <w:szCs w:val="22"/>
          <w:lang w:val="es-CO"/>
        </w:rPr>
      </w:pPr>
      <w:r w:rsidRPr="003B6D4A">
        <w:rPr>
          <w:rFonts w:ascii="Arial" w:hAnsi="Arial" w:cs="Arial"/>
          <w:b/>
          <w:sz w:val="22"/>
          <w:szCs w:val="22"/>
          <w:lang w:val="es-CO"/>
        </w:rPr>
        <w:t>FECHA:</w:t>
      </w:r>
      <w:r w:rsidR="006E300E" w:rsidRPr="003B6D4A">
        <w:rPr>
          <w:rFonts w:ascii="Arial" w:hAnsi="Arial" w:cs="Arial"/>
          <w:sz w:val="22"/>
          <w:szCs w:val="22"/>
          <w:lang w:val="es-CO"/>
        </w:rPr>
        <w:tab/>
        <w:t xml:space="preserve">Bogotá D.C., </w:t>
      </w:r>
      <w:r w:rsidR="00051BF4" w:rsidRPr="003B6D4A">
        <w:rPr>
          <w:rFonts w:ascii="Arial" w:hAnsi="Arial" w:cs="Arial"/>
          <w:sz w:val="22"/>
          <w:szCs w:val="22"/>
          <w:lang w:val="es-CO"/>
        </w:rPr>
        <w:t>1</w:t>
      </w:r>
      <w:r w:rsidR="00701F63">
        <w:rPr>
          <w:rFonts w:ascii="Arial" w:hAnsi="Arial" w:cs="Arial"/>
          <w:sz w:val="22"/>
          <w:szCs w:val="22"/>
          <w:lang w:val="es-CO"/>
        </w:rPr>
        <w:t>7</w:t>
      </w:r>
      <w:r w:rsidR="00187975" w:rsidRPr="003B6D4A">
        <w:rPr>
          <w:rFonts w:ascii="Arial" w:hAnsi="Arial" w:cs="Arial"/>
          <w:sz w:val="22"/>
          <w:szCs w:val="22"/>
          <w:lang w:val="es-CO"/>
        </w:rPr>
        <w:t xml:space="preserve"> de </w:t>
      </w:r>
      <w:r w:rsidR="00051BF4" w:rsidRPr="003B6D4A">
        <w:rPr>
          <w:rFonts w:ascii="Arial" w:hAnsi="Arial" w:cs="Arial"/>
          <w:sz w:val="22"/>
          <w:szCs w:val="22"/>
          <w:lang w:val="es-CO"/>
        </w:rPr>
        <w:t>febrero</w:t>
      </w:r>
      <w:r w:rsidR="00A608CF" w:rsidRPr="003B6D4A">
        <w:rPr>
          <w:rFonts w:ascii="Arial" w:hAnsi="Arial" w:cs="Arial"/>
          <w:sz w:val="22"/>
          <w:szCs w:val="22"/>
          <w:lang w:val="es-CO"/>
        </w:rPr>
        <w:t xml:space="preserve"> </w:t>
      </w:r>
      <w:r w:rsidRPr="003B6D4A">
        <w:rPr>
          <w:rFonts w:ascii="Arial" w:hAnsi="Arial" w:cs="Arial"/>
          <w:sz w:val="22"/>
          <w:szCs w:val="22"/>
          <w:lang w:val="es-CO"/>
        </w:rPr>
        <w:t>de 201</w:t>
      </w:r>
      <w:r w:rsidR="00051BF4" w:rsidRPr="003B6D4A">
        <w:rPr>
          <w:rFonts w:ascii="Arial" w:hAnsi="Arial" w:cs="Arial"/>
          <w:sz w:val="22"/>
          <w:szCs w:val="22"/>
          <w:lang w:val="es-CO"/>
        </w:rPr>
        <w:t>4</w:t>
      </w:r>
    </w:p>
    <w:p w:rsidR="00E56955" w:rsidRPr="003B6D4A" w:rsidRDefault="00E56955" w:rsidP="00E56955">
      <w:pPr>
        <w:jc w:val="both"/>
        <w:rPr>
          <w:rFonts w:ascii="Arial" w:hAnsi="Arial" w:cs="Arial"/>
          <w:sz w:val="22"/>
          <w:szCs w:val="22"/>
          <w:lang w:val="es-CO"/>
        </w:rPr>
      </w:pPr>
    </w:p>
    <w:p w:rsidR="00EB12AF" w:rsidRPr="003B6D4A" w:rsidRDefault="00EB12AF" w:rsidP="00E56955">
      <w:pPr>
        <w:ind w:left="1410" w:hanging="1410"/>
        <w:jc w:val="both"/>
        <w:rPr>
          <w:rFonts w:ascii="Arial" w:hAnsi="Arial" w:cs="Arial"/>
          <w:b/>
          <w:sz w:val="22"/>
          <w:szCs w:val="22"/>
          <w:lang w:val="es-CO"/>
        </w:rPr>
      </w:pPr>
    </w:p>
    <w:p w:rsidR="00E56955" w:rsidRPr="003B6D4A" w:rsidRDefault="00E56955" w:rsidP="00E56955">
      <w:pPr>
        <w:ind w:left="1410" w:hanging="1410"/>
        <w:jc w:val="both"/>
        <w:rPr>
          <w:rFonts w:ascii="Arial" w:hAnsi="Arial" w:cs="Arial"/>
          <w:sz w:val="22"/>
          <w:szCs w:val="22"/>
          <w:lang w:val="es-CO"/>
        </w:rPr>
      </w:pPr>
      <w:r w:rsidRPr="003B6D4A">
        <w:rPr>
          <w:rFonts w:ascii="Arial" w:hAnsi="Arial" w:cs="Arial"/>
          <w:b/>
          <w:sz w:val="22"/>
          <w:szCs w:val="22"/>
          <w:lang w:val="es-CO"/>
        </w:rPr>
        <w:t>PARA:</w:t>
      </w:r>
      <w:r w:rsidRPr="003B6D4A">
        <w:rPr>
          <w:rFonts w:ascii="Arial" w:hAnsi="Arial" w:cs="Arial"/>
          <w:sz w:val="22"/>
          <w:szCs w:val="22"/>
          <w:lang w:val="es-CO"/>
        </w:rPr>
        <w:tab/>
        <w:t>INTERMEDIARIOS FINANCIEROS</w:t>
      </w:r>
    </w:p>
    <w:p w:rsidR="00E56955" w:rsidRPr="003B6D4A" w:rsidRDefault="00E56955" w:rsidP="00E56955">
      <w:pPr>
        <w:jc w:val="both"/>
        <w:rPr>
          <w:rFonts w:ascii="Arial" w:hAnsi="Arial" w:cs="Arial"/>
          <w:sz w:val="22"/>
          <w:szCs w:val="22"/>
          <w:lang w:val="es-CO"/>
        </w:rPr>
      </w:pPr>
    </w:p>
    <w:p w:rsidR="00EB12AF" w:rsidRPr="003B6D4A" w:rsidRDefault="00EB12AF" w:rsidP="00D141AF">
      <w:pPr>
        <w:ind w:left="1350" w:hanging="1350"/>
        <w:jc w:val="both"/>
        <w:rPr>
          <w:rFonts w:ascii="Arial" w:hAnsi="Arial" w:cs="Arial"/>
          <w:b/>
          <w:sz w:val="22"/>
          <w:szCs w:val="22"/>
          <w:lang w:val="es-CO"/>
        </w:rPr>
      </w:pPr>
    </w:p>
    <w:p w:rsidR="00E56955" w:rsidRPr="003B6D4A" w:rsidRDefault="00E56955" w:rsidP="00457D11">
      <w:pPr>
        <w:ind w:left="1350" w:hanging="1350"/>
        <w:rPr>
          <w:rFonts w:ascii="Arial" w:hAnsi="Arial" w:cs="Arial"/>
          <w:sz w:val="22"/>
          <w:szCs w:val="22"/>
          <w:lang w:val="es-CO"/>
        </w:rPr>
      </w:pPr>
      <w:r w:rsidRPr="003B6D4A">
        <w:rPr>
          <w:rFonts w:ascii="Arial" w:hAnsi="Arial" w:cs="Arial"/>
          <w:b/>
          <w:sz w:val="22"/>
          <w:szCs w:val="22"/>
          <w:lang w:val="es-CO"/>
        </w:rPr>
        <w:t>ASUNTO:</w:t>
      </w:r>
      <w:r w:rsidRPr="003B6D4A">
        <w:rPr>
          <w:rFonts w:ascii="Arial" w:hAnsi="Arial" w:cs="Arial"/>
          <w:b/>
          <w:sz w:val="22"/>
          <w:szCs w:val="22"/>
          <w:lang w:val="es-CO"/>
        </w:rPr>
        <w:tab/>
      </w:r>
      <w:r w:rsidR="00457D11" w:rsidRPr="003B6D4A">
        <w:rPr>
          <w:rFonts w:ascii="Arial" w:hAnsi="Arial" w:cs="Arial"/>
          <w:sz w:val="22"/>
          <w:szCs w:val="22"/>
          <w:lang w:val="es-CO"/>
        </w:rPr>
        <w:t>PROGRAMA DE ALIVIOS A LA DEUDA (20%) UNGRD</w:t>
      </w:r>
      <w:r w:rsidR="00B0033A" w:rsidRPr="003B6D4A">
        <w:rPr>
          <w:rFonts w:ascii="Arial" w:hAnsi="Arial" w:cs="Arial"/>
          <w:sz w:val="22"/>
          <w:szCs w:val="22"/>
          <w:lang w:val="es-CO"/>
        </w:rPr>
        <w:t xml:space="preserve"> </w:t>
      </w:r>
    </w:p>
    <w:p w:rsidR="00E56955" w:rsidRPr="003B6D4A" w:rsidRDefault="00E56955" w:rsidP="00E56955">
      <w:pPr>
        <w:jc w:val="both"/>
        <w:rPr>
          <w:rFonts w:ascii="Arial" w:hAnsi="Arial" w:cs="Arial"/>
          <w:sz w:val="22"/>
          <w:szCs w:val="22"/>
          <w:lang w:val="es-CO"/>
        </w:rPr>
      </w:pPr>
    </w:p>
    <w:p w:rsidR="006E56DF" w:rsidRPr="003B6D4A" w:rsidRDefault="006E56DF" w:rsidP="006E56DF">
      <w:pPr>
        <w:pStyle w:val="Default"/>
        <w:jc w:val="both"/>
        <w:rPr>
          <w:color w:val="auto"/>
          <w:sz w:val="22"/>
          <w:szCs w:val="22"/>
        </w:rPr>
      </w:pPr>
    </w:p>
    <w:p w:rsidR="006E56DF" w:rsidRPr="003B6D4A" w:rsidRDefault="006E56DF" w:rsidP="006E56DF">
      <w:pPr>
        <w:pStyle w:val="Default"/>
        <w:rPr>
          <w:color w:val="auto"/>
          <w:sz w:val="22"/>
          <w:szCs w:val="22"/>
        </w:rPr>
      </w:pPr>
    </w:p>
    <w:p w:rsidR="00CF4B44" w:rsidRPr="003B6D4A" w:rsidRDefault="00CF4B44" w:rsidP="00CF4B44">
      <w:pPr>
        <w:pStyle w:val="Default"/>
        <w:jc w:val="both"/>
        <w:rPr>
          <w:color w:val="auto"/>
          <w:sz w:val="22"/>
          <w:szCs w:val="22"/>
        </w:rPr>
      </w:pPr>
      <w:r w:rsidRPr="003B6D4A">
        <w:rPr>
          <w:sz w:val="22"/>
          <w:szCs w:val="22"/>
        </w:rPr>
        <w:t xml:space="preserve">Atendiendo lo dispuesto en </w:t>
      </w:r>
      <w:r w:rsidRPr="003B6D4A">
        <w:rPr>
          <w:color w:val="auto"/>
          <w:sz w:val="22"/>
          <w:szCs w:val="22"/>
        </w:rPr>
        <w:t xml:space="preserve">Resolución No. 56 </w:t>
      </w:r>
      <w:r w:rsidR="001A2C45" w:rsidRPr="003B6D4A">
        <w:rPr>
          <w:color w:val="auto"/>
          <w:sz w:val="22"/>
          <w:szCs w:val="22"/>
        </w:rPr>
        <w:t>expedida el 22 de enero de 2014 por el</w:t>
      </w:r>
      <w:r w:rsidRPr="003B6D4A">
        <w:rPr>
          <w:color w:val="auto"/>
          <w:sz w:val="22"/>
          <w:szCs w:val="22"/>
        </w:rPr>
        <w:t xml:space="preserve"> Ministerio de Agricultura y Desarrollo Rural que se anexa, con la cual se modificó la Resolución No. 76 de 2013 del 8 de marzo del 2013 que creó el programa “Alivios a la Deuda 20% UNGRD”, por medio de la presente Circular Reglamentaria se </w:t>
      </w:r>
      <w:r w:rsidR="007B703E">
        <w:rPr>
          <w:color w:val="auto"/>
          <w:sz w:val="22"/>
          <w:szCs w:val="22"/>
        </w:rPr>
        <w:t xml:space="preserve">compila </w:t>
      </w:r>
      <w:r w:rsidRPr="003B6D4A">
        <w:rPr>
          <w:color w:val="auto"/>
          <w:sz w:val="22"/>
          <w:szCs w:val="22"/>
        </w:rPr>
        <w:t xml:space="preserve">y </w:t>
      </w:r>
      <w:r w:rsidR="007B703E">
        <w:rPr>
          <w:color w:val="auto"/>
          <w:sz w:val="22"/>
          <w:szCs w:val="22"/>
        </w:rPr>
        <w:t>modifica</w:t>
      </w:r>
      <w:r w:rsidRPr="003B6D4A">
        <w:rPr>
          <w:color w:val="auto"/>
          <w:sz w:val="22"/>
          <w:szCs w:val="22"/>
        </w:rPr>
        <w:t xml:space="preserve"> la reglamentación contenida en las Circulares reglamentarias No. 15 y 17 de 2013 expedidas por FINAGRO para su ejecución.</w:t>
      </w:r>
    </w:p>
    <w:p w:rsidR="00CF4B44" w:rsidRPr="003B6D4A" w:rsidRDefault="00CF4B44" w:rsidP="00CF4B44">
      <w:pPr>
        <w:pStyle w:val="Default"/>
        <w:jc w:val="both"/>
        <w:rPr>
          <w:color w:val="auto"/>
          <w:sz w:val="22"/>
          <w:szCs w:val="22"/>
        </w:rPr>
      </w:pPr>
    </w:p>
    <w:p w:rsidR="00CF4B44" w:rsidRPr="003B6D4A" w:rsidRDefault="00CF4B44" w:rsidP="00CF4B44">
      <w:pPr>
        <w:pStyle w:val="Default"/>
        <w:rPr>
          <w:color w:val="auto"/>
          <w:sz w:val="22"/>
          <w:szCs w:val="22"/>
        </w:rPr>
      </w:pPr>
      <w:r w:rsidRPr="003B6D4A">
        <w:rPr>
          <w:b/>
          <w:bCs/>
          <w:color w:val="auto"/>
          <w:sz w:val="22"/>
          <w:szCs w:val="22"/>
        </w:rPr>
        <w:t xml:space="preserve">1. Objeto </w:t>
      </w:r>
    </w:p>
    <w:p w:rsidR="00CF4B44" w:rsidRPr="003B6D4A" w:rsidRDefault="00CF4B44" w:rsidP="00CF4B44">
      <w:pPr>
        <w:pStyle w:val="Default"/>
        <w:rPr>
          <w:color w:val="auto"/>
          <w:sz w:val="22"/>
          <w:szCs w:val="22"/>
        </w:rPr>
      </w:pPr>
    </w:p>
    <w:p w:rsidR="00CF4B44" w:rsidRPr="003B6D4A" w:rsidRDefault="00CF4B44" w:rsidP="00CF4B44">
      <w:pPr>
        <w:jc w:val="both"/>
        <w:rPr>
          <w:rFonts w:ascii="Arial" w:hAnsi="Arial" w:cs="Arial"/>
          <w:sz w:val="22"/>
          <w:szCs w:val="22"/>
          <w:lang w:val="es-MX"/>
        </w:rPr>
      </w:pPr>
      <w:r w:rsidRPr="003B6D4A">
        <w:rPr>
          <w:rFonts w:ascii="Arial" w:hAnsi="Arial" w:cs="Arial"/>
          <w:sz w:val="22"/>
          <w:szCs w:val="22"/>
          <w:lang w:val="es-MX"/>
        </w:rPr>
        <w:t>El programa “Alivios a la Deuda (20%) UNGRD”, está destinado a efectuar alivios a las obligaciones financieras registradas en FINAGRO por los intermediarios financieros, para los pequeños productores y medianos productores Especiales afectados entre el 1 de septiembre de 2011 y el 30 de junio de 2012 por la segunda temporada de lluvias 2011-2012. Para efecto de la validación del tipo de productor, los activos se tomarán teniendo como referencia la fecha de inicio de la obligación.</w:t>
      </w:r>
    </w:p>
    <w:p w:rsidR="00CF4B44" w:rsidRPr="003B6D4A" w:rsidRDefault="00CF4B44" w:rsidP="00CF4B44">
      <w:pPr>
        <w:jc w:val="both"/>
        <w:rPr>
          <w:rFonts w:ascii="Arial" w:hAnsi="Arial" w:cs="Arial"/>
          <w:sz w:val="22"/>
          <w:szCs w:val="22"/>
          <w:lang w:val="es-MX"/>
        </w:rPr>
      </w:pPr>
    </w:p>
    <w:p w:rsidR="00002F31" w:rsidRPr="003B6D4A" w:rsidRDefault="00CF4B44" w:rsidP="00002F31">
      <w:pPr>
        <w:jc w:val="both"/>
        <w:rPr>
          <w:rFonts w:ascii="Arial" w:hAnsi="Arial" w:cs="Arial"/>
          <w:sz w:val="22"/>
          <w:szCs w:val="22"/>
          <w:lang w:val="es-MX"/>
        </w:rPr>
      </w:pPr>
      <w:r w:rsidRPr="003B6D4A">
        <w:rPr>
          <w:rFonts w:ascii="Arial" w:hAnsi="Arial" w:cs="Arial"/>
          <w:sz w:val="22"/>
          <w:szCs w:val="22"/>
          <w:lang w:val="es-MX"/>
        </w:rPr>
        <w:t xml:space="preserve">Se considerará como mediano productor especial, aquél distinto al pequeño productor cuyos activos totales sean inferiores o iguales a 2.500 </w:t>
      </w:r>
      <w:proofErr w:type="spellStart"/>
      <w:r w:rsidRPr="003B6D4A">
        <w:rPr>
          <w:rFonts w:ascii="Arial" w:hAnsi="Arial" w:cs="Arial"/>
          <w:sz w:val="22"/>
          <w:szCs w:val="22"/>
          <w:lang w:val="es-MX"/>
        </w:rPr>
        <w:t>smlmv</w:t>
      </w:r>
      <w:proofErr w:type="spellEnd"/>
      <w:r w:rsidRPr="003B6D4A">
        <w:rPr>
          <w:rFonts w:ascii="Arial" w:hAnsi="Arial" w:cs="Arial"/>
          <w:sz w:val="22"/>
          <w:szCs w:val="22"/>
          <w:lang w:val="es-MX"/>
        </w:rPr>
        <w:t xml:space="preserve"> al momento del otorgamiento del crédito inicial objeto del alivio, según balance comercial aceptado por el intermediario financiero. </w:t>
      </w:r>
    </w:p>
    <w:p w:rsidR="00002F31" w:rsidRPr="003B6D4A" w:rsidRDefault="00002F31" w:rsidP="00002F31">
      <w:pPr>
        <w:jc w:val="both"/>
        <w:rPr>
          <w:rFonts w:ascii="Arial" w:hAnsi="Arial" w:cs="Arial"/>
          <w:sz w:val="22"/>
          <w:szCs w:val="22"/>
          <w:lang w:val="es-MX"/>
        </w:rPr>
      </w:pPr>
    </w:p>
    <w:p w:rsidR="00255270" w:rsidRPr="003B6D4A" w:rsidRDefault="008A6142" w:rsidP="00255270">
      <w:pPr>
        <w:jc w:val="both"/>
        <w:rPr>
          <w:rFonts w:ascii="Arial" w:hAnsi="Arial" w:cs="Arial"/>
          <w:sz w:val="22"/>
          <w:szCs w:val="22"/>
        </w:rPr>
      </w:pPr>
      <w:r>
        <w:rPr>
          <w:rFonts w:ascii="Arial" w:hAnsi="Arial" w:cs="Arial"/>
          <w:noProof/>
          <w:sz w:val="22"/>
          <w:szCs w:val="22"/>
          <w:lang w:val="es-CO" w:eastAsia="es-CO"/>
        </w:rPr>
        <w:pict>
          <v:shapetype id="_x0000_t32" coordsize="21600,21600" o:spt="32" o:oned="t" path="m,l21600,21600e" filled="f">
            <v:path arrowok="t" fillok="f" o:connecttype="none"/>
            <o:lock v:ext="edit" shapetype="t"/>
          </v:shapetype>
          <v:shape id="_x0000_s1027" type="#_x0000_t32" style="position:absolute;left:0;text-align:left;margin-left:-18.25pt;margin-top:106.85pt;width:0;height:25.9pt;z-index:251659264" o:connectortype="straight"/>
        </w:pict>
      </w:r>
      <w:r w:rsidR="00002F31" w:rsidRPr="003B6D4A">
        <w:rPr>
          <w:rFonts w:ascii="Arial" w:hAnsi="Arial" w:cs="Arial"/>
          <w:sz w:val="22"/>
          <w:szCs w:val="22"/>
          <w:lang w:val="es-MX"/>
        </w:rPr>
        <w:t xml:space="preserve">Para acceder al programa, </w:t>
      </w:r>
      <w:r w:rsidR="00002F31" w:rsidRPr="003B6D4A">
        <w:rPr>
          <w:rFonts w:ascii="Arial" w:hAnsi="Arial" w:cs="Arial"/>
          <w:sz w:val="22"/>
          <w:szCs w:val="22"/>
        </w:rPr>
        <w:t xml:space="preserve">los potenciales beneficiarios deberán demostrar la afectación por la segunda temporada de lluvias 2011-2012, mediante el diligenciamiento del formato “Registro de Afectación por Fenómeno de la Niña 2011-2012 en el Sector Agropecuario”, anexo a la presente </w:t>
      </w:r>
      <w:r w:rsidR="00C20E22" w:rsidRPr="003B6D4A">
        <w:rPr>
          <w:rFonts w:ascii="Arial" w:hAnsi="Arial" w:cs="Arial"/>
          <w:sz w:val="22"/>
          <w:szCs w:val="22"/>
        </w:rPr>
        <w:t>Circular</w:t>
      </w:r>
      <w:r w:rsidR="00002F31" w:rsidRPr="003B6D4A">
        <w:rPr>
          <w:rFonts w:ascii="Arial" w:hAnsi="Arial" w:cs="Arial"/>
          <w:sz w:val="22"/>
          <w:szCs w:val="22"/>
        </w:rPr>
        <w:t xml:space="preserve">, </w:t>
      </w:r>
      <w:r w:rsidR="00FF1B16" w:rsidRPr="003B6D4A">
        <w:rPr>
          <w:rFonts w:ascii="Arial" w:hAnsi="Arial" w:cs="Arial"/>
          <w:sz w:val="22"/>
          <w:szCs w:val="22"/>
        </w:rPr>
        <w:t>qu</w:t>
      </w:r>
      <w:r w:rsidR="00002F31" w:rsidRPr="003B6D4A">
        <w:rPr>
          <w:rFonts w:ascii="Arial" w:hAnsi="Arial" w:cs="Arial"/>
          <w:sz w:val="22"/>
          <w:szCs w:val="22"/>
        </w:rPr>
        <w:t>e fue adoptado</w:t>
      </w:r>
      <w:r w:rsidR="00C20E22" w:rsidRPr="003B6D4A">
        <w:rPr>
          <w:rFonts w:ascii="Arial" w:hAnsi="Arial" w:cs="Arial"/>
          <w:sz w:val="22"/>
          <w:szCs w:val="22"/>
        </w:rPr>
        <w:t xml:space="preserve">, </w:t>
      </w:r>
      <w:r w:rsidR="00002F31" w:rsidRPr="003B6D4A">
        <w:rPr>
          <w:rFonts w:ascii="Arial" w:hAnsi="Arial" w:cs="Arial"/>
          <w:sz w:val="22"/>
          <w:szCs w:val="22"/>
        </w:rPr>
        <w:t xml:space="preserve">reglamentado </w:t>
      </w:r>
      <w:r w:rsidR="00C20E22" w:rsidRPr="003B6D4A">
        <w:rPr>
          <w:rFonts w:ascii="Arial" w:hAnsi="Arial" w:cs="Arial"/>
          <w:sz w:val="22"/>
          <w:szCs w:val="22"/>
        </w:rPr>
        <w:t xml:space="preserve">y modificado </w:t>
      </w:r>
      <w:r w:rsidR="00002F31" w:rsidRPr="003B6D4A">
        <w:rPr>
          <w:rFonts w:ascii="Arial" w:hAnsi="Arial" w:cs="Arial"/>
          <w:sz w:val="22"/>
          <w:szCs w:val="22"/>
        </w:rPr>
        <w:t>por la Unidad Nacional para la Gestión de Riesgo de Desastres, mediante la</w:t>
      </w:r>
      <w:r w:rsidR="00C20E22" w:rsidRPr="003B6D4A">
        <w:rPr>
          <w:rFonts w:ascii="Arial" w:hAnsi="Arial" w:cs="Arial"/>
          <w:sz w:val="22"/>
          <w:szCs w:val="22"/>
        </w:rPr>
        <w:t>s</w:t>
      </w:r>
      <w:r w:rsidR="00002F31" w:rsidRPr="003B6D4A">
        <w:rPr>
          <w:rFonts w:ascii="Arial" w:hAnsi="Arial" w:cs="Arial"/>
          <w:sz w:val="22"/>
          <w:szCs w:val="22"/>
        </w:rPr>
        <w:t xml:space="preserve"> Resoluci</w:t>
      </w:r>
      <w:r w:rsidR="00C20E22" w:rsidRPr="003B6D4A">
        <w:rPr>
          <w:rFonts w:ascii="Arial" w:hAnsi="Arial" w:cs="Arial"/>
          <w:sz w:val="22"/>
          <w:szCs w:val="22"/>
        </w:rPr>
        <w:t>ones</w:t>
      </w:r>
      <w:r w:rsidR="00002F31" w:rsidRPr="003B6D4A">
        <w:rPr>
          <w:rFonts w:ascii="Arial" w:hAnsi="Arial" w:cs="Arial"/>
          <w:sz w:val="22"/>
          <w:szCs w:val="22"/>
        </w:rPr>
        <w:t xml:space="preserve"> 1166 de 2012</w:t>
      </w:r>
      <w:r w:rsidR="00C20E22" w:rsidRPr="003B6D4A">
        <w:rPr>
          <w:rFonts w:ascii="Arial" w:hAnsi="Arial" w:cs="Arial"/>
          <w:sz w:val="22"/>
          <w:szCs w:val="22"/>
        </w:rPr>
        <w:t xml:space="preserve">, </w:t>
      </w:r>
      <w:r w:rsidR="00002F31" w:rsidRPr="003B6D4A">
        <w:rPr>
          <w:rFonts w:ascii="Arial" w:hAnsi="Arial" w:cs="Arial"/>
          <w:sz w:val="22"/>
          <w:szCs w:val="22"/>
        </w:rPr>
        <w:t xml:space="preserve">481 </w:t>
      </w:r>
      <w:r w:rsidR="00C20E22" w:rsidRPr="003B6D4A">
        <w:rPr>
          <w:rFonts w:ascii="Arial" w:hAnsi="Arial" w:cs="Arial"/>
          <w:sz w:val="22"/>
          <w:szCs w:val="22"/>
        </w:rPr>
        <w:t xml:space="preserve">y 1023 </w:t>
      </w:r>
      <w:r w:rsidR="00002F31" w:rsidRPr="003B6D4A">
        <w:rPr>
          <w:rFonts w:ascii="Arial" w:hAnsi="Arial" w:cs="Arial"/>
          <w:sz w:val="22"/>
          <w:szCs w:val="22"/>
        </w:rPr>
        <w:t xml:space="preserve">de 2013, que también se anexan, y que deberá ser firmado por el afectado y refrendado por el Alcalde Municipal y/o el coordinador de gestión que corresponda a la jurisdicción del predio, en el que se desarrolla el proyecto productivo. </w:t>
      </w:r>
      <w:r w:rsidR="00255270" w:rsidRPr="003B6D4A">
        <w:rPr>
          <w:rFonts w:ascii="Arial" w:hAnsi="Arial" w:cs="Arial"/>
          <w:sz w:val="22"/>
          <w:szCs w:val="22"/>
        </w:rPr>
        <w:t xml:space="preserve">La verificación de la información que repose en </w:t>
      </w:r>
      <w:r w:rsidR="00FF1B16" w:rsidRPr="003B6D4A">
        <w:rPr>
          <w:rFonts w:ascii="Arial" w:hAnsi="Arial" w:cs="Arial"/>
          <w:sz w:val="22"/>
          <w:szCs w:val="22"/>
        </w:rPr>
        <w:t>éste documento</w:t>
      </w:r>
      <w:r w:rsidR="00255270" w:rsidRPr="003B6D4A">
        <w:rPr>
          <w:rFonts w:ascii="Arial" w:hAnsi="Arial" w:cs="Arial"/>
          <w:sz w:val="22"/>
          <w:szCs w:val="22"/>
        </w:rPr>
        <w:t xml:space="preserve"> estará en cabeza del Alcalde o en quien éste delegue la función de suscribirlo. </w:t>
      </w:r>
    </w:p>
    <w:p w:rsidR="00FF1B16" w:rsidRPr="003B6D4A" w:rsidRDefault="00FF1B16" w:rsidP="001A2C45">
      <w:pPr>
        <w:jc w:val="both"/>
        <w:rPr>
          <w:rFonts w:ascii="Arial" w:hAnsi="Arial" w:cs="Arial"/>
          <w:sz w:val="22"/>
          <w:szCs w:val="22"/>
        </w:rPr>
      </w:pPr>
    </w:p>
    <w:p w:rsidR="00002F31" w:rsidRPr="003B6D4A" w:rsidRDefault="008A6142" w:rsidP="001A2C45">
      <w:pPr>
        <w:jc w:val="both"/>
        <w:rPr>
          <w:rFonts w:ascii="Arial" w:hAnsi="Arial" w:cs="Arial"/>
          <w:sz w:val="22"/>
          <w:szCs w:val="22"/>
        </w:rPr>
      </w:pPr>
      <w:r>
        <w:rPr>
          <w:rFonts w:ascii="Arial" w:hAnsi="Arial" w:cs="Arial"/>
          <w:noProof/>
          <w:sz w:val="22"/>
          <w:szCs w:val="22"/>
          <w:lang w:val="es-CO" w:eastAsia="es-CO"/>
        </w:rPr>
        <w:pict>
          <v:shape id="_x0000_s1028" type="#_x0000_t32" style="position:absolute;left:0;text-align:left;margin-left:-18.25pt;margin-top:2.85pt;width:0;height:15.55pt;z-index:251660288" o:connectortype="straight"/>
        </w:pict>
      </w:r>
      <w:r w:rsidR="00255270" w:rsidRPr="003B6D4A">
        <w:rPr>
          <w:rFonts w:ascii="Arial" w:hAnsi="Arial" w:cs="Arial"/>
          <w:sz w:val="22"/>
          <w:szCs w:val="22"/>
        </w:rPr>
        <w:t xml:space="preserve">El aludido formato </w:t>
      </w:r>
      <w:r w:rsidR="001A2C45" w:rsidRPr="003B6D4A">
        <w:rPr>
          <w:rFonts w:ascii="Arial" w:hAnsi="Arial" w:cs="Arial"/>
          <w:sz w:val="22"/>
          <w:szCs w:val="22"/>
        </w:rPr>
        <w:t xml:space="preserve">será </w:t>
      </w:r>
      <w:r w:rsidR="00255270" w:rsidRPr="003B6D4A">
        <w:rPr>
          <w:rFonts w:ascii="Arial" w:hAnsi="Arial" w:cs="Arial"/>
          <w:sz w:val="22"/>
          <w:szCs w:val="22"/>
        </w:rPr>
        <w:t xml:space="preserve">custodiado por el intermediario financiero y </w:t>
      </w:r>
      <w:r w:rsidR="001A2C45" w:rsidRPr="003B6D4A">
        <w:rPr>
          <w:rFonts w:ascii="Arial" w:hAnsi="Arial" w:cs="Arial"/>
          <w:sz w:val="22"/>
          <w:szCs w:val="22"/>
        </w:rPr>
        <w:t xml:space="preserve">deberá ponerse </w:t>
      </w:r>
      <w:r w:rsidR="00255270" w:rsidRPr="003B6D4A">
        <w:rPr>
          <w:rFonts w:ascii="Arial" w:hAnsi="Arial" w:cs="Arial"/>
          <w:sz w:val="22"/>
          <w:szCs w:val="22"/>
        </w:rPr>
        <w:t>a disposición de FINAGRO cuando éste lo solicite.</w:t>
      </w:r>
    </w:p>
    <w:p w:rsidR="00CF4B44" w:rsidRPr="003B6D4A" w:rsidRDefault="00CF4B44" w:rsidP="00CF4B44">
      <w:pPr>
        <w:jc w:val="both"/>
        <w:rPr>
          <w:rFonts w:ascii="Arial" w:hAnsi="Arial" w:cs="Arial"/>
          <w:sz w:val="22"/>
          <w:szCs w:val="22"/>
        </w:rPr>
      </w:pPr>
    </w:p>
    <w:p w:rsidR="003B6D4A" w:rsidRPr="003B6D4A" w:rsidRDefault="008A6142" w:rsidP="003B6D4A">
      <w:pPr>
        <w:jc w:val="both"/>
        <w:rPr>
          <w:rFonts w:ascii="Arial" w:hAnsi="Arial" w:cs="Arial"/>
          <w:sz w:val="22"/>
          <w:szCs w:val="22"/>
        </w:rPr>
      </w:pPr>
      <w:r>
        <w:rPr>
          <w:rFonts w:ascii="Arial" w:hAnsi="Arial" w:cs="Arial"/>
          <w:noProof/>
          <w:sz w:val="22"/>
          <w:szCs w:val="22"/>
          <w:lang w:val="es-CO" w:eastAsia="es-CO"/>
        </w:rPr>
        <w:pict>
          <v:shape id="_x0000_s1026" type="#_x0000_t32" style="position:absolute;left:0;text-align:left;margin-left:-17.65pt;margin-top:1.75pt;width:0;height:69.7pt;z-index:251658240" o:connectortype="straight"/>
        </w:pict>
      </w:r>
      <w:r w:rsidR="00CF4B44" w:rsidRPr="003B6D4A">
        <w:rPr>
          <w:rFonts w:ascii="Arial" w:hAnsi="Arial" w:cs="Arial"/>
          <w:sz w:val="22"/>
          <w:szCs w:val="22"/>
          <w:lang w:val="es-MX"/>
        </w:rPr>
        <w:t>Las condiciones particulares de</w:t>
      </w:r>
      <w:r w:rsidR="001A2C45" w:rsidRPr="003B6D4A">
        <w:rPr>
          <w:rFonts w:ascii="Arial" w:hAnsi="Arial" w:cs="Arial"/>
          <w:sz w:val="22"/>
          <w:szCs w:val="22"/>
          <w:lang w:val="es-MX"/>
        </w:rPr>
        <w:t>l</w:t>
      </w:r>
      <w:r w:rsidR="00CF4B44" w:rsidRPr="003B6D4A">
        <w:rPr>
          <w:rFonts w:ascii="Arial" w:hAnsi="Arial" w:cs="Arial"/>
          <w:sz w:val="22"/>
          <w:szCs w:val="22"/>
          <w:lang w:val="es-MX"/>
        </w:rPr>
        <w:t xml:space="preserve"> programa se encuentran establecidas en la </w:t>
      </w:r>
      <w:r w:rsidR="001A2C45" w:rsidRPr="003B6D4A">
        <w:rPr>
          <w:rFonts w:ascii="Arial" w:hAnsi="Arial" w:cs="Arial"/>
          <w:sz w:val="22"/>
          <w:szCs w:val="22"/>
          <w:lang w:val="es-MX"/>
        </w:rPr>
        <w:t>R</w:t>
      </w:r>
      <w:r w:rsidR="00CF4B44" w:rsidRPr="003B6D4A">
        <w:rPr>
          <w:rFonts w:ascii="Arial" w:hAnsi="Arial" w:cs="Arial"/>
          <w:sz w:val="22"/>
          <w:szCs w:val="22"/>
          <w:lang w:val="es-MX"/>
        </w:rPr>
        <w:t>esolución No</w:t>
      </w:r>
      <w:r w:rsidR="001A2C45" w:rsidRPr="003B6D4A">
        <w:rPr>
          <w:rFonts w:ascii="Arial" w:hAnsi="Arial" w:cs="Arial"/>
          <w:sz w:val="22"/>
          <w:szCs w:val="22"/>
          <w:lang w:val="es-MX"/>
        </w:rPr>
        <w:t>. 76 de 2013, modificada por la Resolución No. 56 de 2014, expedidas por e</w:t>
      </w:r>
      <w:r w:rsidR="00CF4B44" w:rsidRPr="003B6D4A">
        <w:rPr>
          <w:rFonts w:ascii="Arial" w:hAnsi="Arial" w:cs="Arial"/>
          <w:sz w:val="22"/>
          <w:szCs w:val="22"/>
          <w:lang w:val="es-MX"/>
        </w:rPr>
        <w:t>l Ministerio de</w:t>
      </w:r>
      <w:r w:rsidR="003B6D4A" w:rsidRPr="003B6D4A">
        <w:rPr>
          <w:rFonts w:ascii="Arial" w:hAnsi="Arial" w:cs="Arial"/>
          <w:sz w:val="22"/>
          <w:szCs w:val="22"/>
          <w:lang w:val="es-MX"/>
        </w:rPr>
        <w:t xml:space="preserve"> Agricultura y Desarrollo Rural</w:t>
      </w:r>
      <w:r w:rsidR="007B703E">
        <w:rPr>
          <w:rFonts w:ascii="Arial" w:hAnsi="Arial" w:cs="Arial"/>
          <w:sz w:val="22"/>
          <w:szCs w:val="22"/>
          <w:lang w:val="es-MX"/>
        </w:rPr>
        <w:t xml:space="preserve">, </w:t>
      </w:r>
      <w:r w:rsidR="003B6D4A" w:rsidRPr="003B6D4A">
        <w:rPr>
          <w:rFonts w:ascii="Arial" w:hAnsi="Arial" w:cs="Arial"/>
          <w:sz w:val="22"/>
          <w:szCs w:val="22"/>
          <w:lang w:val="es-MX"/>
        </w:rPr>
        <w:t xml:space="preserve"> y p</w:t>
      </w:r>
      <w:r w:rsidR="003B6D4A" w:rsidRPr="003B6D4A">
        <w:rPr>
          <w:rFonts w:ascii="Arial" w:hAnsi="Arial" w:cs="Arial"/>
          <w:sz w:val="22"/>
          <w:szCs w:val="22"/>
        </w:rPr>
        <w:t xml:space="preserve">ara efectos ilustrativos y facilitar el trámite de los créditos, en el listado anexo se relacionan los municipios que según la información suministrada por la UNGRD, fueron afectados por la segunda temporada de lluvias 2011-2012. </w:t>
      </w:r>
    </w:p>
    <w:p w:rsidR="00CF4B44" w:rsidRPr="003B6D4A" w:rsidRDefault="00CF4B44" w:rsidP="00CF4B44">
      <w:pPr>
        <w:jc w:val="both"/>
        <w:rPr>
          <w:rFonts w:ascii="Arial" w:hAnsi="Arial" w:cs="Arial"/>
          <w:sz w:val="22"/>
          <w:szCs w:val="22"/>
        </w:rPr>
      </w:pPr>
    </w:p>
    <w:p w:rsidR="00CF4B44" w:rsidRPr="003B6D4A" w:rsidRDefault="00CF4B44" w:rsidP="00CF4B44">
      <w:pPr>
        <w:jc w:val="both"/>
        <w:rPr>
          <w:rFonts w:ascii="Arial" w:hAnsi="Arial" w:cs="Arial"/>
          <w:sz w:val="22"/>
          <w:szCs w:val="22"/>
          <w:lang w:val="es-MX"/>
        </w:rPr>
      </w:pPr>
      <w:r w:rsidRPr="003B6D4A">
        <w:rPr>
          <w:rFonts w:ascii="Arial" w:hAnsi="Arial" w:cs="Arial"/>
          <w:sz w:val="22"/>
          <w:szCs w:val="22"/>
          <w:lang w:val="es-MX"/>
        </w:rPr>
        <w:t>Podrán tener acceso al alivio, los productores agropecuarios que tengan varios créditos sin que se supere</w:t>
      </w:r>
      <w:r w:rsidR="001A2C45" w:rsidRPr="003B6D4A">
        <w:rPr>
          <w:rFonts w:ascii="Arial" w:hAnsi="Arial" w:cs="Arial"/>
          <w:sz w:val="22"/>
          <w:szCs w:val="22"/>
          <w:lang w:val="es-MX"/>
        </w:rPr>
        <w:t>n</w:t>
      </w:r>
      <w:r w:rsidRPr="003B6D4A">
        <w:rPr>
          <w:rFonts w:ascii="Arial" w:hAnsi="Arial" w:cs="Arial"/>
          <w:sz w:val="22"/>
          <w:szCs w:val="22"/>
          <w:lang w:val="es-MX"/>
        </w:rPr>
        <w:t xml:space="preserve"> los montos establecidos </w:t>
      </w:r>
      <w:r w:rsidR="00FF1B16" w:rsidRPr="003B6D4A">
        <w:rPr>
          <w:rFonts w:ascii="Arial" w:hAnsi="Arial" w:cs="Arial"/>
          <w:sz w:val="22"/>
          <w:szCs w:val="22"/>
          <w:lang w:val="es-MX"/>
        </w:rPr>
        <w:t xml:space="preserve">por tipo de productor, </w:t>
      </w:r>
      <w:r w:rsidRPr="003B6D4A">
        <w:rPr>
          <w:rFonts w:ascii="Arial" w:hAnsi="Arial" w:cs="Arial"/>
          <w:sz w:val="22"/>
          <w:szCs w:val="22"/>
          <w:lang w:val="es-MX"/>
        </w:rPr>
        <w:t xml:space="preserve">independientemente de que sus obligaciones se encuentren en uno o varios intermediarios financieros. </w:t>
      </w:r>
    </w:p>
    <w:p w:rsidR="00CF4B44" w:rsidRPr="003B6D4A" w:rsidRDefault="00CF4B44" w:rsidP="00CF4B44">
      <w:pPr>
        <w:rPr>
          <w:rFonts w:ascii="Arial" w:hAnsi="Arial" w:cs="Arial"/>
          <w:sz w:val="22"/>
          <w:szCs w:val="22"/>
          <w:lang w:val="es-MX"/>
        </w:rPr>
      </w:pPr>
    </w:p>
    <w:p w:rsidR="00CF4B44" w:rsidRPr="003B6D4A" w:rsidRDefault="00CF4B44" w:rsidP="00CF4B44">
      <w:pPr>
        <w:jc w:val="both"/>
        <w:rPr>
          <w:rFonts w:ascii="Arial" w:hAnsi="Arial" w:cs="Arial"/>
          <w:b/>
          <w:sz w:val="22"/>
          <w:szCs w:val="22"/>
        </w:rPr>
      </w:pPr>
      <w:r w:rsidRPr="003B6D4A">
        <w:rPr>
          <w:rFonts w:ascii="Arial" w:hAnsi="Arial" w:cs="Arial"/>
          <w:sz w:val="22"/>
          <w:szCs w:val="22"/>
        </w:rPr>
        <w:t>En el caso del ingreso simultáneo de dos operaciones del mismo beneficiario tanto en el programa Normalización de Cartera UNGRD y el programa Alivio a la Deuda (20%) -UNGRD, FINAGRO tendrá la potestad de cargar al intermediario financiero alguna de las dos operaciones bajo el principio de primer llegado primer servido, puesto que son incompatibles entre sí y los potenciales beneficiarios sólo podrán acceder a uno de ellos</w:t>
      </w:r>
      <w:r w:rsidRPr="003B6D4A">
        <w:rPr>
          <w:rFonts w:ascii="Arial" w:hAnsi="Arial" w:cs="Arial"/>
          <w:b/>
          <w:sz w:val="22"/>
          <w:szCs w:val="22"/>
        </w:rPr>
        <w:t>.</w:t>
      </w:r>
    </w:p>
    <w:p w:rsidR="006E56DF" w:rsidRPr="003B6D4A" w:rsidRDefault="006E56DF" w:rsidP="006E56DF">
      <w:pPr>
        <w:rPr>
          <w:rFonts w:ascii="Arial" w:hAnsi="Arial" w:cs="Arial"/>
          <w:sz w:val="22"/>
          <w:szCs w:val="22"/>
          <w:lang w:val="es-MX"/>
        </w:rPr>
      </w:pPr>
    </w:p>
    <w:p w:rsidR="00002F31" w:rsidRPr="003B6D4A" w:rsidRDefault="00002F31" w:rsidP="00002F31">
      <w:pPr>
        <w:rPr>
          <w:rFonts w:ascii="Arial" w:hAnsi="Arial" w:cs="Arial"/>
          <w:b/>
          <w:sz w:val="22"/>
          <w:szCs w:val="22"/>
          <w:lang w:val="es-MX"/>
        </w:rPr>
      </w:pPr>
      <w:r w:rsidRPr="003B6D4A">
        <w:rPr>
          <w:rFonts w:ascii="Arial" w:hAnsi="Arial" w:cs="Arial"/>
          <w:b/>
          <w:sz w:val="22"/>
          <w:szCs w:val="22"/>
          <w:lang w:val="es-MX"/>
        </w:rPr>
        <w:t>2.  PROCEDIMIENTO OPERATIVO</w:t>
      </w:r>
    </w:p>
    <w:p w:rsidR="00002F31" w:rsidRPr="003B6D4A" w:rsidRDefault="00002F31" w:rsidP="00002F31">
      <w:pPr>
        <w:rPr>
          <w:rFonts w:ascii="Arial" w:hAnsi="Arial" w:cs="Arial"/>
          <w:sz w:val="22"/>
          <w:szCs w:val="22"/>
          <w:lang w:val="es-MX"/>
        </w:rPr>
      </w:pPr>
    </w:p>
    <w:p w:rsidR="00002F31" w:rsidRPr="003B6D4A" w:rsidRDefault="00002F31" w:rsidP="00002F31">
      <w:pPr>
        <w:jc w:val="both"/>
        <w:rPr>
          <w:rFonts w:ascii="Arial" w:hAnsi="Arial" w:cs="Arial"/>
          <w:sz w:val="22"/>
          <w:szCs w:val="22"/>
          <w:lang w:val="es-MX"/>
        </w:rPr>
      </w:pPr>
      <w:r w:rsidRPr="003B6D4A">
        <w:rPr>
          <w:rFonts w:ascii="Arial" w:hAnsi="Arial" w:cs="Arial"/>
          <w:sz w:val="22"/>
          <w:szCs w:val="22"/>
          <w:lang w:val="es-MX"/>
        </w:rPr>
        <w:t>El Intermediario financiero que radique ante FINAGRO cada una de las operaciones susceptibles del alivio, bajo su entera responsabilidad deberá publicar por  el sistema para el ingreso de operaciones  por internet SIOI, en la carpeta de redescuento intercambio de archivo “ALIVIOS A LA DEUDA (20%) –UNGRD” diligenciando el formato 12 o 12 A anexos a la presente circular, según se trate de crédito asociativo o individual.</w:t>
      </w:r>
    </w:p>
    <w:p w:rsidR="00002F31" w:rsidRPr="003B6D4A" w:rsidRDefault="00002F31" w:rsidP="00002F31">
      <w:pPr>
        <w:rPr>
          <w:rFonts w:ascii="Arial" w:hAnsi="Arial" w:cs="Arial"/>
          <w:sz w:val="22"/>
          <w:szCs w:val="22"/>
          <w:lang w:val="es-MX"/>
        </w:rPr>
      </w:pPr>
    </w:p>
    <w:p w:rsidR="00002F31" w:rsidRPr="003B6D4A" w:rsidRDefault="00002F31" w:rsidP="00002F31">
      <w:pPr>
        <w:jc w:val="both"/>
        <w:rPr>
          <w:rFonts w:ascii="Arial" w:hAnsi="Arial" w:cs="Arial"/>
          <w:sz w:val="22"/>
          <w:szCs w:val="22"/>
          <w:lang w:val="es-MX"/>
        </w:rPr>
      </w:pPr>
      <w:r w:rsidRPr="003B6D4A">
        <w:rPr>
          <w:rFonts w:ascii="Arial" w:hAnsi="Arial" w:cs="Arial"/>
          <w:sz w:val="22"/>
          <w:szCs w:val="22"/>
          <w:lang w:val="es-MX"/>
        </w:rPr>
        <w:t xml:space="preserve">En el caso de créditos asociativos, se deberá suministrar la información de todos los integrados a beneficiar incluyendo el </w:t>
      </w:r>
      <w:r w:rsidRPr="003B6D4A">
        <w:rPr>
          <w:rFonts w:ascii="Arial" w:hAnsi="Arial" w:cs="Arial"/>
          <w:sz w:val="22"/>
          <w:szCs w:val="22"/>
        </w:rPr>
        <w:t xml:space="preserve">formato “Registro de Afectación por Fenómeno de la Niña 2011-2012 en el Sector Agropecuario”, </w:t>
      </w:r>
      <w:r w:rsidRPr="003B6D4A">
        <w:rPr>
          <w:rFonts w:ascii="Arial" w:hAnsi="Arial" w:cs="Arial"/>
          <w:sz w:val="22"/>
          <w:szCs w:val="22"/>
          <w:lang w:val="es-MX"/>
        </w:rPr>
        <w:t>para cada integrado.</w:t>
      </w:r>
    </w:p>
    <w:p w:rsidR="00002F31" w:rsidRPr="003B6D4A" w:rsidRDefault="00002F31" w:rsidP="00002F31">
      <w:pPr>
        <w:jc w:val="both"/>
        <w:rPr>
          <w:rFonts w:ascii="Arial" w:hAnsi="Arial" w:cs="Arial"/>
          <w:sz w:val="22"/>
          <w:szCs w:val="22"/>
          <w:lang w:val="es-MX"/>
        </w:rPr>
      </w:pPr>
    </w:p>
    <w:p w:rsidR="00002F31" w:rsidRPr="003B6D4A" w:rsidRDefault="00FF1B16" w:rsidP="00FF1B16">
      <w:pPr>
        <w:jc w:val="both"/>
        <w:rPr>
          <w:rFonts w:ascii="Arial" w:hAnsi="Arial" w:cs="Arial"/>
          <w:sz w:val="22"/>
          <w:szCs w:val="22"/>
          <w:lang w:val="es-MX"/>
        </w:rPr>
      </w:pPr>
      <w:r w:rsidRPr="003B6D4A">
        <w:rPr>
          <w:rFonts w:ascii="Arial" w:hAnsi="Arial" w:cs="Arial"/>
          <w:sz w:val="22"/>
          <w:szCs w:val="22"/>
          <w:lang w:val="es-MX"/>
        </w:rPr>
        <w:t>La verificación de la información suministrada en el anexo 12 formato de “Inscripción de Operaciones al Programa de Alivios a la Deuda 20%-UNGRD”, es responsabilidad exclusiva y absoluta del intermediario financiero. Cuando se solicite el registro de las operaciones, este documento debe remitirse a FINAGRO con comunicación firmada por el representante legal de la entidad, o un funcionario que tenga firma registrada ante la Dirección de Cartera de FINAGRO.</w:t>
      </w:r>
    </w:p>
    <w:p w:rsidR="00002F31" w:rsidRPr="003B6D4A" w:rsidRDefault="00002F31" w:rsidP="00002F31">
      <w:pPr>
        <w:rPr>
          <w:rFonts w:ascii="Arial" w:hAnsi="Arial" w:cs="Arial"/>
          <w:sz w:val="22"/>
          <w:szCs w:val="22"/>
          <w:lang w:val="es-MX"/>
        </w:rPr>
      </w:pPr>
    </w:p>
    <w:p w:rsidR="00002F31" w:rsidRPr="003B6D4A" w:rsidRDefault="00002F31" w:rsidP="00002F31">
      <w:pPr>
        <w:jc w:val="both"/>
        <w:rPr>
          <w:rFonts w:ascii="Arial" w:hAnsi="Arial" w:cs="Arial"/>
          <w:sz w:val="22"/>
          <w:szCs w:val="22"/>
          <w:lang w:val="es-MX"/>
        </w:rPr>
      </w:pPr>
      <w:r w:rsidRPr="003B6D4A">
        <w:rPr>
          <w:rFonts w:ascii="Arial" w:hAnsi="Arial" w:cs="Arial"/>
          <w:sz w:val="22"/>
          <w:szCs w:val="22"/>
          <w:lang w:val="es-MX"/>
        </w:rPr>
        <w:t>Para aquellas operaciones registradas en FINAGRO cuyo beneficio afecte el saldo a capital, es responsabilidad del intermediario financiero presentar la novedad de abono ante FINAGRO bajo el código 6 abono ALIVIO A LA DEUDA 20% UNGRD.</w:t>
      </w:r>
    </w:p>
    <w:p w:rsidR="00002F31" w:rsidRPr="003B6D4A" w:rsidRDefault="00002F31" w:rsidP="00002F31">
      <w:pPr>
        <w:rPr>
          <w:rFonts w:ascii="Arial" w:hAnsi="Arial" w:cs="Arial"/>
          <w:sz w:val="22"/>
          <w:szCs w:val="22"/>
          <w:lang w:val="es-MX"/>
        </w:rPr>
      </w:pPr>
    </w:p>
    <w:p w:rsidR="00002F31" w:rsidRPr="003B6D4A" w:rsidRDefault="00002F31" w:rsidP="00002F31">
      <w:pPr>
        <w:jc w:val="both"/>
        <w:rPr>
          <w:rFonts w:ascii="Arial" w:hAnsi="Arial" w:cs="Arial"/>
          <w:sz w:val="22"/>
          <w:szCs w:val="22"/>
          <w:lang w:val="es-MX"/>
        </w:rPr>
      </w:pPr>
      <w:r w:rsidRPr="003B6D4A">
        <w:rPr>
          <w:rFonts w:ascii="Arial" w:hAnsi="Arial" w:cs="Arial"/>
          <w:sz w:val="22"/>
          <w:szCs w:val="22"/>
          <w:lang w:val="es-MX"/>
        </w:rPr>
        <w:t>Es responsabilidad del intermediario financiero verificar que los créditos presentados se encontraban al día el 01 de septiembre de 2011, o que hubieran sido otorgados con posterioridad a dicha fecha hasta el 30 de  junio de 2012. Para el caso de consolidación de pasivos la fecha que se validara será la fecha de inicio de la consolidación.</w:t>
      </w:r>
    </w:p>
    <w:p w:rsidR="00002F31" w:rsidRPr="003B6D4A" w:rsidRDefault="00002F31" w:rsidP="00002F31">
      <w:pPr>
        <w:rPr>
          <w:rFonts w:ascii="Arial" w:hAnsi="Arial" w:cs="Arial"/>
          <w:sz w:val="22"/>
          <w:szCs w:val="22"/>
          <w:lang w:val="es-MX"/>
        </w:rPr>
      </w:pPr>
    </w:p>
    <w:p w:rsidR="00002F31" w:rsidRPr="003B6D4A" w:rsidRDefault="00002F31" w:rsidP="00002F31">
      <w:pPr>
        <w:jc w:val="both"/>
        <w:rPr>
          <w:rFonts w:ascii="Arial" w:hAnsi="Arial" w:cs="Arial"/>
          <w:sz w:val="22"/>
          <w:szCs w:val="22"/>
          <w:lang w:val="es-MX"/>
        </w:rPr>
      </w:pPr>
      <w:r w:rsidRPr="003B6D4A">
        <w:rPr>
          <w:rFonts w:ascii="Arial" w:hAnsi="Arial" w:cs="Arial"/>
          <w:sz w:val="22"/>
          <w:szCs w:val="22"/>
          <w:lang w:val="es-MX"/>
        </w:rPr>
        <w:t xml:space="preserve">A más tardar el cuarto (4) día hábil siguiente a la fecha de recepción de las inscripciones, FINAGRO informará a los intermediarios financieros, a través del intercambio de archivos del SIOI en la carpeta “ALIVIOS A LA DEUDA (20%) UNGRD, tanto las operaciones a las que se les aprobó el alivio como las que fueron rechazadas, y éstos tendrán plazo hasta el  segundo (2) día hábil siguiente para revisar la información publicada por FINAGRO e informar alguna objeción  que se presente para su respectiva consideración; si vencidos los 2 días  el intermediario financiero no presenta alguna objeción se entenderá que no existe inconsistencia en el reporte y que acepta el alivio reportado. De acuerdo a lo anterior, el séptimo día hábil siguiente a la fecha de inscripción de las operaciones quedará en firme el pago del alivio que realizará FINAGRO con cheque al intermediario financiero. Para los alivios que fueron objetados FINAGRO informara la decisión que se tome. </w:t>
      </w:r>
    </w:p>
    <w:p w:rsidR="00002F31" w:rsidRPr="003B6D4A" w:rsidRDefault="00002F31" w:rsidP="00002F31">
      <w:pPr>
        <w:rPr>
          <w:rFonts w:ascii="Arial" w:hAnsi="Arial" w:cs="Arial"/>
          <w:sz w:val="22"/>
          <w:szCs w:val="22"/>
          <w:lang w:val="es-MX"/>
        </w:rPr>
      </w:pPr>
    </w:p>
    <w:p w:rsidR="00002F31" w:rsidRPr="003B6D4A" w:rsidRDefault="00002F31" w:rsidP="00002F31">
      <w:pPr>
        <w:jc w:val="both"/>
        <w:rPr>
          <w:rFonts w:ascii="Arial" w:hAnsi="Arial" w:cs="Arial"/>
          <w:sz w:val="22"/>
          <w:szCs w:val="22"/>
          <w:lang w:val="es-MX"/>
        </w:rPr>
      </w:pPr>
      <w:r w:rsidRPr="003B6D4A">
        <w:rPr>
          <w:rFonts w:ascii="Arial" w:hAnsi="Arial" w:cs="Arial"/>
          <w:sz w:val="22"/>
          <w:szCs w:val="22"/>
          <w:lang w:val="es-MX"/>
        </w:rPr>
        <w:t>Conforme a lo dispuesto en el parágrafo segundo del Articulo No. 5, de la Resolución No. 76 de 2013, la ejecución de los recursos será por demanda y hasta su agotamiento; por lo tanto el acceso al beneficio para los diferentes pagos dependerá de la disponibilidad presupuestal de este programa al momento del registro de la operación en FINAGRO.</w:t>
      </w:r>
    </w:p>
    <w:p w:rsidR="00002F31" w:rsidRPr="003B6D4A" w:rsidRDefault="00002F31" w:rsidP="00002F31">
      <w:pPr>
        <w:jc w:val="both"/>
        <w:rPr>
          <w:rFonts w:ascii="Arial" w:hAnsi="Arial" w:cs="Arial"/>
          <w:sz w:val="22"/>
          <w:szCs w:val="22"/>
        </w:rPr>
      </w:pPr>
    </w:p>
    <w:p w:rsidR="00002F31" w:rsidRPr="003B6D4A" w:rsidRDefault="00002F31" w:rsidP="00002F31">
      <w:pPr>
        <w:jc w:val="both"/>
        <w:rPr>
          <w:rFonts w:ascii="Arial" w:hAnsi="Arial" w:cs="Arial"/>
          <w:b/>
          <w:sz w:val="22"/>
          <w:szCs w:val="22"/>
        </w:rPr>
      </w:pPr>
      <w:r w:rsidRPr="003B6D4A">
        <w:rPr>
          <w:rFonts w:ascii="Arial" w:hAnsi="Arial" w:cs="Arial"/>
          <w:sz w:val="22"/>
          <w:szCs w:val="22"/>
        </w:rPr>
        <w:t>En el caso del ingreso simultáneo de dos operaciones del mismo beneficiario tanto en el programa Alivio a la Deuda (20%) –UNGRD como en el de  Normalización de Cartera UNGRD, FINAGRO tendrá la potestad de cargar al intermediario financiero alguna de las dos operaciones bajo el principio de “primer llegado primer servido”, puesto que son incompatibles entre sí y los potenciales beneficiarios sólo podrán acceder a uno de ellos</w:t>
      </w:r>
      <w:r w:rsidRPr="003B6D4A">
        <w:rPr>
          <w:rFonts w:ascii="Arial" w:hAnsi="Arial" w:cs="Arial"/>
          <w:b/>
          <w:sz w:val="22"/>
          <w:szCs w:val="22"/>
        </w:rPr>
        <w:t>.</w:t>
      </w:r>
    </w:p>
    <w:p w:rsidR="00002F31" w:rsidRPr="003B6D4A" w:rsidRDefault="00002F31" w:rsidP="00002F31">
      <w:pPr>
        <w:rPr>
          <w:rFonts w:ascii="Arial" w:hAnsi="Arial" w:cs="Arial"/>
          <w:b/>
          <w:sz w:val="22"/>
          <w:szCs w:val="22"/>
        </w:rPr>
      </w:pPr>
    </w:p>
    <w:p w:rsidR="00002F31" w:rsidRPr="003B6D4A" w:rsidRDefault="00002F31" w:rsidP="00002F31">
      <w:pPr>
        <w:rPr>
          <w:rFonts w:ascii="Arial" w:hAnsi="Arial" w:cs="Arial"/>
          <w:sz w:val="22"/>
          <w:szCs w:val="22"/>
          <w:lang w:val="es-MX"/>
        </w:rPr>
      </w:pPr>
      <w:r w:rsidRPr="003B6D4A">
        <w:rPr>
          <w:rFonts w:ascii="Arial" w:hAnsi="Arial" w:cs="Arial"/>
          <w:sz w:val="22"/>
          <w:szCs w:val="22"/>
          <w:lang w:val="es-MX"/>
        </w:rPr>
        <w:t>Cualquier consulta sobre el particular, será atendida por la Gerencia Comercial y la Dirección de Cartera.</w:t>
      </w:r>
    </w:p>
    <w:p w:rsidR="00002F31" w:rsidRPr="003B6D4A" w:rsidRDefault="00002F31" w:rsidP="00002F31">
      <w:pPr>
        <w:rPr>
          <w:rFonts w:ascii="Arial" w:hAnsi="Arial" w:cs="Arial"/>
          <w:sz w:val="22"/>
          <w:szCs w:val="22"/>
          <w:lang w:val="es-MX"/>
        </w:rPr>
      </w:pPr>
    </w:p>
    <w:p w:rsidR="00002F31" w:rsidRPr="003B6D4A" w:rsidRDefault="00002F31" w:rsidP="00002F31">
      <w:pPr>
        <w:pStyle w:val="Default"/>
        <w:jc w:val="both"/>
        <w:rPr>
          <w:b/>
          <w:color w:val="auto"/>
          <w:sz w:val="22"/>
          <w:szCs w:val="22"/>
          <w:lang w:val="es-MX"/>
        </w:rPr>
      </w:pPr>
    </w:p>
    <w:p w:rsidR="00002F31" w:rsidRPr="003B6D4A" w:rsidRDefault="00002F31" w:rsidP="00002F31">
      <w:pPr>
        <w:pStyle w:val="Default"/>
        <w:jc w:val="both"/>
        <w:rPr>
          <w:color w:val="auto"/>
          <w:sz w:val="22"/>
          <w:szCs w:val="22"/>
        </w:rPr>
      </w:pPr>
      <w:r w:rsidRPr="003B6D4A">
        <w:rPr>
          <w:color w:val="auto"/>
          <w:sz w:val="22"/>
          <w:szCs w:val="22"/>
        </w:rPr>
        <w:t>Cordialmente,</w:t>
      </w:r>
    </w:p>
    <w:p w:rsidR="00002F31" w:rsidRPr="003B6D4A" w:rsidRDefault="00002F31" w:rsidP="00002F31">
      <w:pPr>
        <w:pStyle w:val="Default"/>
        <w:jc w:val="both"/>
        <w:rPr>
          <w:color w:val="auto"/>
          <w:sz w:val="22"/>
          <w:szCs w:val="22"/>
        </w:rPr>
      </w:pPr>
    </w:p>
    <w:p w:rsidR="00002F31" w:rsidRPr="003B6D4A" w:rsidRDefault="00002F31" w:rsidP="00002F31">
      <w:pPr>
        <w:pStyle w:val="Default"/>
        <w:jc w:val="both"/>
        <w:rPr>
          <w:color w:val="auto"/>
          <w:sz w:val="22"/>
          <w:szCs w:val="22"/>
        </w:rPr>
      </w:pPr>
    </w:p>
    <w:p w:rsidR="00002F31" w:rsidRPr="003B6D4A" w:rsidRDefault="00002F31" w:rsidP="00002F31">
      <w:pPr>
        <w:pStyle w:val="Default"/>
        <w:jc w:val="both"/>
        <w:rPr>
          <w:color w:val="auto"/>
          <w:sz w:val="22"/>
          <w:szCs w:val="22"/>
        </w:rPr>
      </w:pPr>
    </w:p>
    <w:p w:rsidR="00002F31" w:rsidRPr="003B6D4A" w:rsidRDefault="00002F31" w:rsidP="00002F31">
      <w:pPr>
        <w:pStyle w:val="Default"/>
        <w:jc w:val="both"/>
        <w:rPr>
          <w:color w:val="auto"/>
          <w:sz w:val="22"/>
          <w:szCs w:val="22"/>
        </w:rPr>
      </w:pPr>
      <w:r w:rsidRPr="003B6D4A">
        <w:rPr>
          <w:color w:val="auto"/>
          <w:sz w:val="22"/>
          <w:szCs w:val="22"/>
        </w:rPr>
        <w:t>ANDRÉS PARIAS GARZÓN</w:t>
      </w:r>
    </w:p>
    <w:p w:rsidR="004C7212" w:rsidRPr="00801843" w:rsidRDefault="004C7212" w:rsidP="004C7212">
      <w:pPr>
        <w:jc w:val="both"/>
        <w:rPr>
          <w:rFonts w:ascii="Arial" w:hAnsi="Arial" w:cs="Arial"/>
          <w:sz w:val="22"/>
          <w:szCs w:val="22"/>
          <w:lang w:val="es-CO"/>
        </w:rPr>
      </w:pPr>
      <w:r w:rsidRPr="00801843">
        <w:rPr>
          <w:rFonts w:ascii="Arial" w:hAnsi="Arial" w:cs="Arial"/>
          <w:sz w:val="22"/>
          <w:szCs w:val="22"/>
          <w:lang w:val="es-CO"/>
        </w:rPr>
        <w:t>Representante Legal-</w:t>
      </w:r>
      <w:r>
        <w:rPr>
          <w:rFonts w:ascii="Arial" w:hAnsi="Arial" w:cs="Arial"/>
          <w:sz w:val="22"/>
          <w:szCs w:val="22"/>
          <w:lang w:val="es-CO"/>
        </w:rPr>
        <w:t>Secretario General</w:t>
      </w:r>
    </w:p>
    <w:p w:rsidR="00051BF4" w:rsidRPr="00051BF4" w:rsidRDefault="00051BF4" w:rsidP="008B7946">
      <w:pPr>
        <w:pStyle w:val="Default"/>
        <w:jc w:val="both"/>
        <w:rPr>
          <w:color w:val="auto"/>
          <w:sz w:val="22"/>
          <w:szCs w:val="22"/>
          <w:lang w:val="es-ES_tradnl"/>
        </w:rPr>
      </w:pPr>
    </w:p>
    <w:sectPr w:rsidR="00051BF4" w:rsidRPr="00051BF4" w:rsidSect="00230E9E">
      <w:headerReference w:type="default" r:id="rId8"/>
      <w:footerReference w:type="default" r:id="rId9"/>
      <w:pgSz w:w="11906" w:h="16838" w:code="9"/>
      <w:pgMar w:top="1701" w:right="1701" w:bottom="1418" w:left="1701" w:header="720" w:footer="871" w:gutter="0"/>
      <w:pgNumType w:start="1"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A09" w:rsidRDefault="00794A09" w:rsidP="001312C0">
      <w:r>
        <w:separator/>
      </w:r>
    </w:p>
  </w:endnote>
  <w:endnote w:type="continuationSeparator" w:id="0">
    <w:p w:rsidR="00794A09" w:rsidRDefault="00794A09" w:rsidP="001312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58" w:rsidRPr="004E3517" w:rsidRDefault="00757C58" w:rsidP="004E3517">
    <w:pPr>
      <w:pStyle w:val="Piedepgina"/>
      <w:jc w:val="center"/>
      <w:rPr>
        <w:rFonts w:ascii="Arial" w:hAnsi="Arial" w:cs="Arial"/>
      </w:rPr>
    </w:pPr>
    <w:r w:rsidRPr="00676B55">
      <w:rPr>
        <w:rFonts w:ascii="Arial" w:hAnsi="Arial" w:cs="Arial"/>
      </w:rPr>
      <w:t xml:space="preserve">Página </w:t>
    </w:r>
    <w:r w:rsidR="008A6142" w:rsidRPr="00676B55">
      <w:rPr>
        <w:rFonts w:ascii="Arial" w:hAnsi="Arial" w:cs="Arial"/>
      </w:rPr>
      <w:fldChar w:fldCharType="begin"/>
    </w:r>
    <w:r w:rsidRPr="00676B55">
      <w:rPr>
        <w:rFonts w:ascii="Arial" w:hAnsi="Arial" w:cs="Arial"/>
      </w:rPr>
      <w:instrText xml:space="preserve"> PAGE </w:instrText>
    </w:r>
    <w:r w:rsidR="008A6142" w:rsidRPr="00676B55">
      <w:rPr>
        <w:rFonts w:ascii="Arial" w:hAnsi="Arial" w:cs="Arial"/>
      </w:rPr>
      <w:fldChar w:fldCharType="separate"/>
    </w:r>
    <w:r w:rsidR="00432EA8">
      <w:rPr>
        <w:rFonts w:ascii="Arial" w:hAnsi="Arial" w:cs="Arial"/>
        <w:noProof/>
      </w:rPr>
      <w:t>3</w:t>
    </w:r>
    <w:r w:rsidR="008A6142" w:rsidRPr="00676B55">
      <w:rPr>
        <w:rFonts w:ascii="Arial" w:hAnsi="Arial" w:cs="Arial"/>
      </w:rPr>
      <w:fldChar w:fldCharType="end"/>
    </w:r>
    <w:r w:rsidRPr="00676B55">
      <w:rPr>
        <w:rFonts w:ascii="Arial" w:hAnsi="Arial" w:cs="Arial"/>
      </w:rPr>
      <w:t xml:space="preserve"> de </w:t>
    </w:r>
    <w:r w:rsidR="008A6142" w:rsidRPr="00676B55">
      <w:rPr>
        <w:rFonts w:ascii="Arial" w:hAnsi="Arial" w:cs="Arial"/>
      </w:rPr>
      <w:fldChar w:fldCharType="begin"/>
    </w:r>
    <w:r w:rsidRPr="00676B55">
      <w:rPr>
        <w:rFonts w:ascii="Arial" w:hAnsi="Arial" w:cs="Arial"/>
      </w:rPr>
      <w:instrText xml:space="preserve"> NUMPAGES </w:instrText>
    </w:r>
    <w:r w:rsidR="008A6142" w:rsidRPr="00676B55">
      <w:rPr>
        <w:rFonts w:ascii="Arial" w:hAnsi="Arial" w:cs="Arial"/>
      </w:rPr>
      <w:fldChar w:fldCharType="separate"/>
    </w:r>
    <w:r w:rsidR="00432EA8">
      <w:rPr>
        <w:rFonts w:ascii="Arial" w:hAnsi="Arial" w:cs="Arial"/>
        <w:noProof/>
      </w:rPr>
      <w:t>3</w:t>
    </w:r>
    <w:r w:rsidR="008A6142" w:rsidRPr="00676B55">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A09" w:rsidRDefault="00794A09" w:rsidP="001312C0">
      <w:r>
        <w:separator/>
      </w:r>
    </w:p>
  </w:footnote>
  <w:footnote w:type="continuationSeparator" w:id="0">
    <w:p w:rsidR="00794A09" w:rsidRDefault="00794A09" w:rsidP="001312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038"/>
      <w:gridCol w:w="5400"/>
      <w:gridCol w:w="1901"/>
    </w:tblGrid>
    <w:tr w:rsidR="00757C58" w:rsidRPr="00B1186E">
      <w:trPr>
        <w:cantSplit/>
        <w:trHeight w:val="1206"/>
        <w:jc w:val="center"/>
      </w:trPr>
      <w:tc>
        <w:tcPr>
          <w:tcW w:w="2038" w:type="dxa"/>
          <w:tcBorders>
            <w:bottom w:val="single" w:sz="18" w:space="0" w:color="auto"/>
          </w:tcBorders>
        </w:tcPr>
        <w:p w:rsidR="00757C58" w:rsidRPr="00A41A00" w:rsidRDefault="006267D4" w:rsidP="001312C0">
          <w:pPr>
            <w:ind w:right="360"/>
            <w:jc w:val="both"/>
            <w:rPr>
              <w:b/>
            </w:rPr>
          </w:pPr>
          <w:r>
            <w:rPr>
              <w:b/>
              <w:noProof/>
              <w:lang w:val="es-CO" w:eastAsia="es-CO"/>
            </w:rPr>
            <w:drawing>
              <wp:anchor distT="0" distB="0" distL="114300" distR="114300" simplePos="0" relativeHeight="251657728" behindDoc="0" locked="0" layoutInCell="1" allowOverlap="1">
                <wp:simplePos x="0" y="0"/>
                <wp:positionH relativeFrom="column">
                  <wp:posOffset>114300</wp:posOffset>
                </wp:positionH>
                <wp:positionV relativeFrom="paragraph">
                  <wp:posOffset>71755</wp:posOffset>
                </wp:positionV>
                <wp:extent cx="914400" cy="68580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685800"/>
                        </a:xfrm>
                        <a:prstGeom prst="rect">
                          <a:avLst/>
                        </a:prstGeom>
                        <a:noFill/>
                      </pic:spPr>
                    </pic:pic>
                  </a:graphicData>
                </a:graphic>
              </wp:anchor>
            </w:drawing>
          </w:r>
        </w:p>
      </w:tc>
      <w:tc>
        <w:tcPr>
          <w:tcW w:w="5400" w:type="dxa"/>
          <w:tcBorders>
            <w:bottom w:val="single" w:sz="18" w:space="0" w:color="auto"/>
          </w:tcBorders>
          <w:vAlign w:val="center"/>
        </w:tcPr>
        <w:p w:rsidR="00757C58" w:rsidRPr="00B1186E" w:rsidRDefault="00757C58" w:rsidP="004E3517">
          <w:pPr>
            <w:autoSpaceDE w:val="0"/>
            <w:autoSpaceDN w:val="0"/>
            <w:adjustRightInd w:val="0"/>
            <w:jc w:val="center"/>
            <w:rPr>
              <w:rFonts w:ascii="Arial" w:hAnsi="Arial" w:cs="Arial"/>
              <w:b/>
              <w:bCs/>
              <w:sz w:val="24"/>
              <w:szCs w:val="24"/>
            </w:rPr>
          </w:pPr>
          <w:r w:rsidRPr="00B1186E">
            <w:rPr>
              <w:rFonts w:ascii="Arial" w:hAnsi="Arial" w:cs="Arial"/>
              <w:b/>
              <w:bCs/>
              <w:sz w:val="24"/>
              <w:szCs w:val="24"/>
            </w:rPr>
            <w:t>CIRCULAR</w:t>
          </w:r>
        </w:p>
      </w:tc>
      <w:tc>
        <w:tcPr>
          <w:tcW w:w="1901" w:type="dxa"/>
          <w:vAlign w:val="center"/>
        </w:tcPr>
        <w:p w:rsidR="00757C58" w:rsidRPr="00C51D6F" w:rsidRDefault="00757C58" w:rsidP="00B1186E">
          <w:pPr>
            <w:pStyle w:val="Ttulo1"/>
            <w:jc w:val="center"/>
            <w:rPr>
              <w:sz w:val="22"/>
              <w:szCs w:val="22"/>
            </w:rPr>
          </w:pPr>
        </w:p>
        <w:p w:rsidR="00757C58" w:rsidRPr="00C51D6F" w:rsidRDefault="00757C58" w:rsidP="00B1186E">
          <w:pPr>
            <w:pStyle w:val="Ttulo1"/>
            <w:jc w:val="center"/>
            <w:rPr>
              <w:sz w:val="22"/>
              <w:szCs w:val="22"/>
            </w:rPr>
          </w:pPr>
          <w:r w:rsidRPr="006E300E">
            <w:rPr>
              <w:sz w:val="22"/>
              <w:szCs w:val="22"/>
            </w:rPr>
            <w:t xml:space="preserve">P </w:t>
          </w:r>
          <w:r w:rsidR="00051BF4">
            <w:rPr>
              <w:sz w:val="22"/>
              <w:szCs w:val="22"/>
            </w:rPr>
            <w:t>-</w:t>
          </w:r>
          <w:r w:rsidRPr="006E300E">
            <w:rPr>
              <w:sz w:val="22"/>
              <w:szCs w:val="22"/>
            </w:rPr>
            <w:t xml:space="preserve"> </w:t>
          </w:r>
          <w:r w:rsidR="00051BF4">
            <w:rPr>
              <w:sz w:val="22"/>
              <w:szCs w:val="22"/>
            </w:rPr>
            <w:t>5</w:t>
          </w:r>
          <w:r w:rsidRPr="006E300E">
            <w:rPr>
              <w:sz w:val="22"/>
              <w:szCs w:val="22"/>
            </w:rPr>
            <w:t xml:space="preserve"> DE 201</w:t>
          </w:r>
          <w:r w:rsidR="00051BF4">
            <w:rPr>
              <w:sz w:val="22"/>
              <w:szCs w:val="22"/>
            </w:rPr>
            <w:t>4</w:t>
          </w:r>
        </w:p>
        <w:p w:rsidR="00757C58" w:rsidRPr="00C51D6F" w:rsidRDefault="00757C58" w:rsidP="007748DA">
          <w:pPr>
            <w:pStyle w:val="Ttulo1"/>
            <w:rPr>
              <w:sz w:val="22"/>
              <w:szCs w:val="22"/>
            </w:rPr>
          </w:pPr>
        </w:p>
      </w:tc>
    </w:tr>
  </w:tbl>
  <w:p w:rsidR="00757C58" w:rsidRDefault="00757C5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766A"/>
    <w:multiLevelType w:val="hybridMultilevel"/>
    <w:tmpl w:val="350E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A344F"/>
    <w:multiLevelType w:val="hybridMultilevel"/>
    <w:tmpl w:val="FA60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E5B54"/>
    <w:multiLevelType w:val="hybridMultilevel"/>
    <w:tmpl w:val="E2AA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26554"/>
    <w:multiLevelType w:val="hybridMultilevel"/>
    <w:tmpl w:val="49CED4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50F2095"/>
    <w:multiLevelType w:val="hybridMultilevel"/>
    <w:tmpl w:val="31BEBB28"/>
    <w:lvl w:ilvl="0" w:tplc="A5FE7EA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nsid w:val="1C1749CF"/>
    <w:multiLevelType w:val="hybridMultilevel"/>
    <w:tmpl w:val="AD24CA2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223F723C"/>
    <w:multiLevelType w:val="hybridMultilevel"/>
    <w:tmpl w:val="7D441BBC"/>
    <w:lvl w:ilvl="0" w:tplc="143EF2EE">
      <w:start w:val="1"/>
      <w:numFmt w:val="bullet"/>
      <w:lvlText w:val=""/>
      <w:lvlJc w:val="left"/>
      <w:pPr>
        <w:tabs>
          <w:tab w:val="num" w:pos="567"/>
        </w:tabs>
        <w:ind w:left="567" w:hanging="567"/>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29B4516"/>
    <w:multiLevelType w:val="hybridMultilevel"/>
    <w:tmpl w:val="ACB299AE"/>
    <w:lvl w:ilvl="0" w:tplc="116A72DA">
      <w:start w:val="1"/>
      <w:numFmt w:val="bullet"/>
      <w:lvlText w:val=""/>
      <w:lvlJc w:val="left"/>
      <w:pPr>
        <w:tabs>
          <w:tab w:val="num" w:pos="510"/>
        </w:tabs>
        <w:ind w:left="454" w:hanging="454"/>
      </w:pPr>
      <w:rPr>
        <w:rFonts w:ascii="Symbol" w:hAnsi="Symbol" w:hint="default"/>
        <w:color w:val="auto"/>
      </w:rPr>
    </w:lvl>
    <w:lvl w:ilvl="1" w:tplc="62A4A4CA">
      <w:start w:val="1"/>
      <w:numFmt w:val="bullet"/>
      <w:lvlText w:val=""/>
      <w:lvlJc w:val="left"/>
      <w:pPr>
        <w:tabs>
          <w:tab w:val="num" w:pos="1193"/>
        </w:tabs>
        <w:ind w:left="1363" w:hanging="283"/>
      </w:pPr>
      <w:rPr>
        <w:rFonts w:ascii="Wingdings" w:hAnsi="Wingding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56B40AE"/>
    <w:multiLevelType w:val="hybridMultilevel"/>
    <w:tmpl w:val="49387A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60969E3"/>
    <w:multiLevelType w:val="hybridMultilevel"/>
    <w:tmpl w:val="AD1EED3A"/>
    <w:lvl w:ilvl="0" w:tplc="143EF2EE">
      <w:start w:val="1"/>
      <w:numFmt w:val="bullet"/>
      <w:lvlText w:val=""/>
      <w:lvlJc w:val="left"/>
      <w:pPr>
        <w:tabs>
          <w:tab w:val="num" w:pos="567"/>
        </w:tabs>
        <w:ind w:left="567" w:hanging="567"/>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624663A"/>
    <w:multiLevelType w:val="hybridMultilevel"/>
    <w:tmpl w:val="C0CC0B8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6AA101C"/>
    <w:multiLevelType w:val="hybridMultilevel"/>
    <w:tmpl w:val="50A2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6346D4"/>
    <w:multiLevelType w:val="hybridMultilevel"/>
    <w:tmpl w:val="EEC8FB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C16713F"/>
    <w:multiLevelType w:val="hybridMultilevel"/>
    <w:tmpl w:val="F71ED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182084A"/>
    <w:multiLevelType w:val="hybridMultilevel"/>
    <w:tmpl w:val="3CCE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590864"/>
    <w:multiLevelType w:val="hybridMultilevel"/>
    <w:tmpl w:val="C1382FEC"/>
    <w:lvl w:ilvl="0" w:tplc="143EF2EE">
      <w:start w:val="1"/>
      <w:numFmt w:val="bullet"/>
      <w:lvlText w:val=""/>
      <w:lvlJc w:val="left"/>
      <w:pPr>
        <w:tabs>
          <w:tab w:val="num" w:pos="567"/>
        </w:tabs>
        <w:ind w:left="567" w:hanging="567"/>
      </w:pPr>
      <w:rPr>
        <w:rFonts w:ascii="Symbol" w:hAnsi="Symbol" w:hint="default"/>
        <w:color w:val="auto"/>
      </w:rPr>
    </w:lvl>
    <w:lvl w:ilvl="1" w:tplc="05F2789C">
      <w:start w:val="1"/>
      <w:numFmt w:val="bullet"/>
      <w:lvlText w:val="-"/>
      <w:lvlJc w:val="left"/>
      <w:pPr>
        <w:tabs>
          <w:tab w:val="num" w:pos="1369"/>
        </w:tabs>
        <w:ind w:left="1369" w:hanging="289"/>
      </w:pPr>
      <w:rPr>
        <w:rFonts w:ascii="Arial" w:eastAsia="Times New Roman" w:hAnsi="Aria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45A30D3"/>
    <w:multiLevelType w:val="hybridMultilevel"/>
    <w:tmpl w:val="956C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20098"/>
    <w:multiLevelType w:val="hybridMultilevel"/>
    <w:tmpl w:val="02E6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147147"/>
    <w:multiLevelType w:val="hybridMultilevel"/>
    <w:tmpl w:val="1C043D9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439A1F5E"/>
    <w:multiLevelType w:val="hybridMultilevel"/>
    <w:tmpl w:val="14F66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98940F6"/>
    <w:multiLevelType w:val="hybridMultilevel"/>
    <w:tmpl w:val="AC7228A4"/>
    <w:lvl w:ilvl="0" w:tplc="2BC6BD76">
      <w:start w:val="1"/>
      <w:numFmt w:val="bullet"/>
      <w:lvlText w:val=""/>
      <w:lvlJc w:val="left"/>
      <w:pPr>
        <w:tabs>
          <w:tab w:val="num" w:pos="473"/>
        </w:tabs>
        <w:ind w:left="454" w:hanging="341"/>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A37535F"/>
    <w:multiLevelType w:val="hybridMultilevel"/>
    <w:tmpl w:val="F93E8562"/>
    <w:lvl w:ilvl="0" w:tplc="FFFFFFFF">
      <w:start w:val="1"/>
      <w:numFmt w:val="bullet"/>
      <w:lvlText w:val=""/>
      <w:lvlJc w:val="left"/>
      <w:pPr>
        <w:tabs>
          <w:tab w:val="num" w:pos="4464"/>
        </w:tabs>
        <w:ind w:left="4464" w:hanging="360"/>
      </w:pPr>
      <w:rPr>
        <w:rFonts w:ascii="Symbol" w:hAnsi="Symbol" w:hint="default"/>
        <w:color w:val="auto"/>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nsid w:val="4D8D51B9"/>
    <w:multiLevelType w:val="hybridMultilevel"/>
    <w:tmpl w:val="D86AD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1EA3BCC"/>
    <w:multiLevelType w:val="hybridMultilevel"/>
    <w:tmpl w:val="7D52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B32EAF"/>
    <w:multiLevelType w:val="hybridMultilevel"/>
    <w:tmpl w:val="62A25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863281D"/>
    <w:multiLevelType w:val="hybridMultilevel"/>
    <w:tmpl w:val="6CC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FE04D2"/>
    <w:multiLevelType w:val="hybridMultilevel"/>
    <w:tmpl w:val="5D48F3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17E57C6"/>
    <w:multiLevelType w:val="hybridMultilevel"/>
    <w:tmpl w:val="453EDE92"/>
    <w:lvl w:ilvl="0" w:tplc="116A72DA">
      <w:start w:val="1"/>
      <w:numFmt w:val="bullet"/>
      <w:lvlText w:val=""/>
      <w:lvlJc w:val="left"/>
      <w:pPr>
        <w:tabs>
          <w:tab w:val="num" w:pos="510"/>
        </w:tabs>
        <w:ind w:left="454" w:hanging="454"/>
      </w:pPr>
      <w:rPr>
        <w:rFonts w:ascii="Symbol" w:hAnsi="Symbol" w:hint="default"/>
        <w:color w:val="auto"/>
      </w:rPr>
    </w:lvl>
    <w:lvl w:ilvl="1" w:tplc="F3A82F04">
      <w:start w:val="1"/>
      <w:numFmt w:val="bullet"/>
      <w:lvlText w:val=""/>
      <w:lvlJc w:val="left"/>
      <w:pPr>
        <w:tabs>
          <w:tab w:val="num" w:pos="1443"/>
        </w:tabs>
        <w:ind w:left="1443" w:hanging="363"/>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1BB031E"/>
    <w:multiLevelType w:val="hybridMultilevel"/>
    <w:tmpl w:val="852455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61EE34DF"/>
    <w:multiLevelType w:val="hybridMultilevel"/>
    <w:tmpl w:val="EB4C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764B24"/>
    <w:multiLevelType w:val="hybridMultilevel"/>
    <w:tmpl w:val="DF101A9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6D4D6445"/>
    <w:multiLevelType w:val="hybridMultilevel"/>
    <w:tmpl w:val="CDE8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7365A7"/>
    <w:multiLevelType w:val="hybridMultilevel"/>
    <w:tmpl w:val="CCF687EC"/>
    <w:lvl w:ilvl="0" w:tplc="2BC6BD76">
      <w:start w:val="1"/>
      <w:numFmt w:val="bullet"/>
      <w:lvlText w:val=""/>
      <w:lvlJc w:val="left"/>
      <w:pPr>
        <w:tabs>
          <w:tab w:val="num" w:pos="533"/>
        </w:tabs>
        <w:ind w:left="514" w:hanging="341"/>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3">
    <w:nsid w:val="77665074"/>
    <w:multiLevelType w:val="hybridMultilevel"/>
    <w:tmpl w:val="96A490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77227A4"/>
    <w:multiLevelType w:val="hybridMultilevel"/>
    <w:tmpl w:val="FEEC3D2C"/>
    <w:lvl w:ilvl="0" w:tplc="0AD4BAEC">
      <w:start w:val="1"/>
      <w:numFmt w:val="decimal"/>
      <w:pStyle w:val="NormalAri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81F7F3F"/>
    <w:multiLevelType w:val="hybridMultilevel"/>
    <w:tmpl w:val="C776728C"/>
    <w:lvl w:ilvl="0" w:tplc="28268A1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786B6CDC"/>
    <w:multiLevelType w:val="hybridMultilevel"/>
    <w:tmpl w:val="1C4CE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7"/>
  </w:num>
  <w:num w:numId="4">
    <w:abstractNumId w:val="5"/>
  </w:num>
  <w:num w:numId="5">
    <w:abstractNumId w:val="15"/>
  </w:num>
  <w:num w:numId="6">
    <w:abstractNumId w:val="27"/>
  </w:num>
  <w:num w:numId="7">
    <w:abstractNumId w:val="18"/>
  </w:num>
  <w:num w:numId="8">
    <w:abstractNumId w:val="9"/>
  </w:num>
  <w:num w:numId="9">
    <w:abstractNumId w:val="32"/>
  </w:num>
  <w:num w:numId="10">
    <w:abstractNumId w:val="20"/>
  </w:num>
  <w:num w:numId="11">
    <w:abstractNumId w:val="6"/>
  </w:num>
  <w:num w:numId="12">
    <w:abstractNumId w:val="29"/>
  </w:num>
  <w:num w:numId="13">
    <w:abstractNumId w:val="11"/>
  </w:num>
  <w:num w:numId="14">
    <w:abstractNumId w:val="31"/>
  </w:num>
  <w:num w:numId="15">
    <w:abstractNumId w:val="23"/>
  </w:num>
  <w:num w:numId="16">
    <w:abstractNumId w:val="2"/>
  </w:num>
  <w:num w:numId="17">
    <w:abstractNumId w:val="30"/>
  </w:num>
  <w:num w:numId="18">
    <w:abstractNumId w:val="16"/>
  </w:num>
  <w:num w:numId="19">
    <w:abstractNumId w:val="1"/>
  </w:num>
  <w:num w:numId="20">
    <w:abstractNumId w:val="14"/>
  </w:num>
  <w:num w:numId="21">
    <w:abstractNumId w:val="17"/>
  </w:num>
  <w:num w:numId="22">
    <w:abstractNumId w:val="0"/>
  </w:num>
  <w:num w:numId="23">
    <w:abstractNumId w:val="28"/>
  </w:num>
  <w:num w:numId="24">
    <w:abstractNumId w:val="25"/>
  </w:num>
  <w:num w:numId="25">
    <w:abstractNumId w:val="25"/>
  </w:num>
  <w:num w:numId="26">
    <w:abstractNumId w:val="12"/>
  </w:num>
  <w:num w:numId="27">
    <w:abstractNumId w:val="26"/>
  </w:num>
  <w:num w:numId="28">
    <w:abstractNumId w:val="3"/>
  </w:num>
  <w:num w:numId="29">
    <w:abstractNumId w:val="19"/>
  </w:num>
  <w:num w:numId="30">
    <w:abstractNumId w:val="24"/>
  </w:num>
  <w:num w:numId="31">
    <w:abstractNumId w:val="8"/>
  </w:num>
  <w:num w:numId="32">
    <w:abstractNumId w:val="22"/>
  </w:num>
  <w:num w:numId="33">
    <w:abstractNumId w:val="10"/>
  </w:num>
  <w:num w:numId="34">
    <w:abstractNumId w:val="35"/>
  </w:num>
  <w:num w:numId="35">
    <w:abstractNumId w:val="36"/>
  </w:num>
  <w:num w:numId="36">
    <w:abstractNumId w:val="13"/>
  </w:num>
  <w:num w:numId="37">
    <w:abstractNumId w:val="33"/>
  </w:num>
  <w:num w:numId="3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203A9A"/>
    <w:rsid w:val="00001373"/>
    <w:rsid w:val="00002F31"/>
    <w:rsid w:val="00004033"/>
    <w:rsid w:val="00006561"/>
    <w:rsid w:val="000100FD"/>
    <w:rsid w:val="00011E03"/>
    <w:rsid w:val="00012330"/>
    <w:rsid w:val="00013BBE"/>
    <w:rsid w:val="00014044"/>
    <w:rsid w:val="000162B9"/>
    <w:rsid w:val="00016A9F"/>
    <w:rsid w:val="00017F45"/>
    <w:rsid w:val="00020252"/>
    <w:rsid w:val="0002200E"/>
    <w:rsid w:val="00024B36"/>
    <w:rsid w:val="00026DD3"/>
    <w:rsid w:val="00032A46"/>
    <w:rsid w:val="00032E87"/>
    <w:rsid w:val="0003316F"/>
    <w:rsid w:val="00033FFC"/>
    <w:rsid w:val="00035170"/>
    <w:rsid w:val="0003603E"/>
    <w:rsid w:val="000369BA"/>
    <w:rsid w:val="00037489"/>
    <w:rsid w:val="00040BB3"/>
    <w:rsid w:val="00041EE8"/>
    <w:rsid w:val="00045DAF"/>
    <w:rsid w:val="00046572"/>
    <w:rsid w:val="000504F0"/>
    <w:rsid w:val="00050AB5"/>
    <w:rsid w:val="00051BF4"/>
    <w:rsid w:val="000546DF"/>
    <w:rsid w:val="000579D2"/>
    <w:rsid w:val="00061559"/>
    <w:rsid w:val="0006438D"/>
    <w:rsid w:val="000645E8"/>
    <w:rsid w:val="0006599F"/>
    <w:rsid w:val="000710CF"/>
    <w:rsid w:val="000713BD"/>
    <w:rsid w:val="00072F94"/>
    <w:rsid w:val="000737CA"/>
    <w:rsid w:val="00073DDB"/>
    <w:rsid w:val="00074EEC"/>
    <w:rsid w:val="00076CEF"/>
    <w:rsid w:val="00077C8C"/>
    <w:rsid w:val="00077F35"/>
    <w:rsid w:val="000801C0"/>
    <w:rsid w:val="000804A0"/>
    <w:rsid w:val="00080846"/>
    <w:rsid w:val="00080D8D"/>
    <w:rsid w:val="00081409"/>
    <w:rsid w:val="000828A9"/>
    <w:rsid w:val="00083F2A"/>
    <w:rsid w:val="000842C8"/>
    <w:rsid w:val="00085B77"/>
    <w:rsid w:val="000860DF"/>
    <w:rsid w:val="00087AFD"/>
    <w:rsid w:val="00090AFF"/>
    <w:rsid w:val="00091EB9"/>
    <w:rsid w:val="00095B5B"/>
    <w:rsid w:val="0009641E"/>
    <w:rsid w:val="00097F41"/>
    <w:rsid w:val="000A1DE3"/>
    <w:rsid w:val="000A384B"/>
    <w:rsid w:val="000A4EE7"/>
    <w:rsid w:val="000A515D"/>
    <w:rsid w:val="000A5BA2"/>
    <w:rsid w:val="000A5EF4"/>
    <w:rsid w:val="000B00D7"/>
    <w:rsid w:val="000B01FA"/>
    <w:rsid w:val="000B47BE"/>
    <w:rsid w:val="000B5F5B"/>
    <w:rsid w:val="000B6AB9"/>
    <w:rsid w:val="000B6D82"/>
    <w:rsid w:val="000B7F27"/>
    <w:rsid w:val="000C43BE"/>
    <w:rsid w:val="000C63F1"/>
    <w:rsid w:val="000D6979"/>
    <w:rsid w:val="000D7565"/>
    <w:rsid w:val="000E14AC"/>
    <w:rsid w:val="000E258B"/>
    <w:rsid w:val="000E41ED"/>
    <w:rsid w:val="000E4678"/>
    <w:rsid w:val="000E70B5"/>
    <w:rsid w:val="000F10E7"/>
    <w:rsid w:val="000F1E26"/>
    <w:rsid w:val="000F5CD9"/>
    <w:rsid w:val="000F5DA3"/>
    <w:rsid w:val="000F6454"/>
    <w:rsid w:val="000F7B41"/>
    <w:rsid w:val="00100409"/>
    <w:rsid w:val="001025CF"/>
    <w:rsid w:val="00103B80"/>
    <w:rsid w:val="00103C6C"/>
    <w:rsid w:val="001053CE"/>
    <w:rsid w:val="00105B81"/>
    <w:rsid w:val="0010639A"/>
    <w:rsid w:val="00110388"/>
    <w:rsid w:val="00114DE7"/>
    <w:rsid w:val="00115A42"/>
    <w:rsid w:val="00115CDF"/>
    <w:rsid w:val="00116DB9"/>
    <w:rsid w:val="00117215"/>
    <w:rsid w:val="00117B7F"/>
    <w:rsid w:val="001236DF"/>
    <w:rsid w:val="001312C0"/>
    <w:rsid w:val="00131403"/>
    <w:rsid w:val="0013350B"/>
    <w:rsid w:val="00135562"/>
    <w:rsid w:val="001368B9"/>
    <w:rsid w:val="00136EC7"/>
    <w:rsid w:val="00140B9E"/>
    <w:rsid w:val="00141736"/>
    <w:rsid w:val="001423C4"/>
    <w:rsid w:val="00142B1E"/>
    <w:rsid w:val="00143637"/>
    <w:rsid w:val="00143C57"/>
    <w:rsid w:val="001464EA"/>
    <w:rsid w:val="00147AFA"/>
    <w:rsid w:val="00150A3C"/>
    <w:rsid w:val="00150A4A"/>
    <w:rsid w:val="001510F4"/>
    <w:rsid w:val="00151CE8"/>
    <w:rsid w:val="0015229D"/>
    <w:rsid w:val="00152B64"/>
    <w:rsid w:val="00154943"/>
    <w:rsid w:val="00155169"/>
    <w:rsid w:val="001556A5"/>
    <w:rsid w:val="001558A1"/>
    <w:rsid w:val="00156771"/>
    <w:rsid w:val="00162D72"/>
    <w:rsid w:val="00162F69"/>
    <w:rsid w:val="00164C4C"/>
    <w:rsid w:val="00166F27"/>
    <w:rsid w:val="001718BE"/>
    <w:rsid w:val="00172019"/>
    <w:rsid w:val="001742BA"/>
    <w:rsid w:val="00180B87"/>
    <w:rsid w:val="001876C6"/>
    <w:rsid w:val="00187975"/>
    <w:rsid w:val="00193562"/>
    <w:rsid w:val="001936FF"/>
    <w:rsid w:val="0019778B"/>
    <w:rsid w:val="001977F2"/>
    <w:rsid w:val="001A2286"/>
    <w:rsid w:val="001A2C45"/>
    <w:rsid w:val="001A3D0D"/>
    <w:rsid w:val="001A3D3D"/>
    <w:rsid w:val="001A7171"/>
    <w:rsid w:val="001B2C1D"/>
    <w:rsid w:val="001B6168"/>
    <w:rsid w:val="001B6B61"/>
    <w:rsid w:val="001B789C"/>
    <w:rsid w:val="001C01B4"/>
    <w:rsid w:val="001C3B0B"/>
    <w:rsid w:val="001C57D4"/>
    <w:rsid w:val="001C7986"/>
    <w:rsid w:val="001C7F01"/>
    <w:rsid w:val="001D0CB4"/>
    <w:rsid w:val="001D13CA"/>
    <w:rsid w:val="001D366C"/>
    <w:rsid w:val="001D4EA2"/>
    <w:rsid w:val="001D5E50"/>
    <w:rsid w:val="001D70AB"/>
    <w:rsid w:val="001D7586"/>
    <w:rsid w:val="001D7A33"/>
    <w:rsid w:val="001E0A07"/>
    <w:rsid w:val="001E403C"/>
    <w:rsid w:val="001E4181"/>
    <w:rsid w:val="001E4565"/>
    <w:rsid w:val="001E488D"/>
    <w:rsid w:val="001E60C0"/>
    <w:rsid w:val="001E6CA0"/>
    <w:rsid w:val="001E7AE5"/>
    <w:rsid w:val="001F08D0"/>
    <w:rsid w:val="001F186F"/>
    <w:rsid w:val="001F5423"/>
    <w:rsid w:val="001F5545"/>
    <w:rsid w:val="001F6E06"/>
    <w:rsid w:val="00201D4D"/>
    <w:rsid w:val="00203569"/>
    <w:rsid w:val="00203A9A"/>
    <w:rsid w:val="00203FAA"/>
    <w:rsid w:val="00206181"/>
    <w:rsid w:val="00206C9E"/>
    <w:rsid w:val="00207172"/>
    <w:rsid w:val="002105DF"/>
    <w:rsid w:val="00212CBC"/>
    <w:rsid w:val="00216404"/>
    <w:rsid w:val="0021716B"/>
    <w:rsid w:val="00217C76"/>
    <w:rsid w:val="00221294"/>
    <w:rsid w:val="00221939"/>
    <w:rsid w:val="00223724"/>
    <w:rsid w:val="00224547"/>
    <w:rsid w:val="00224E4A"/>
    <w:rsid w:val="00230E9E"/>
    <w:rsid w:val="002310B0"/>
    <w:rsid w:val="0023179A"/>
    <w:rsid w:val="00232552"/>
    <w:rsid w:val="00233F16"/>
    <w:rsid w:val="00234083"/>
    <w:rsid w:val="002347FD"/>
    <w:rsid w:val="00235A68"/>
    <w:rsid w:val="00236C05"/>
    <w:rsid w:val="0024087B"/>
    <w:rsid w:val="00240D8E"/>
    <w:rsid w:val="0024115A"/>
    <w:rsid w:val="0024117F"/>
    <w:rsid w:val="002429B2"/>
    <w:rsid w:val="00242B77"/>
    <w:rsid w:val="00244146"/>
    <w:rsid w:val="00244B9C"/>
    <w:rsid w:val="00246B0D"/>
    <w:rsid w:val="0025103A"/>
    <w:rsid w:val="00251765"/>
    <w:rsid w:val="002534A7"/>
    <w:rsid w:val="002535E1"/>
    <w:rsid w:val="00254BA6"/>
    <w:rsid w:val="00255270"/>
    <w:rsid w:val="00256BB7"/>
    <w:rsid w:val="0025703F"/>
    <w:rsid w:val="002570C1"/>
    <w:rsid w:val="002617B8"/>
    <w:rsid w:val="00267E76"/>
    <w:rsid w:val="00270182"/>
    <w:rsid w:val="002705A6"/>
    <w:rsid w:val="0027209C"/>
    <w:rsid w:val="00273D25"/>
    <w:rsid w:val="00274921"/>
    <w:rsid w:val="00276B6B"/>
    <w:rsid w:val="0027786F"/>
    <w:rsid w:val="00277A69"/>
    <w:rsid w:val="0028167A"/>
    <w:rsid w:val="00282531"/>
    <w:rsid w:val="00283497"/>
    <w:rsid w:val="00284C7D"/>
    <w:rsid w:val="002853CE"/>
    <w:rsid w:val="0028706B"/>
    <w:rsid w:val="00291E40"/>
    <w:rsid w:val="00294BB3"/>
    <w:rsid w:val="00296968"/>
    <w:rsid w:val="00296A16"/>
    <w:rsid w:val="002A06D6"/>
    <w:rsid w:val="002A5305"/>
    <w:rsid w:val="002A550C"/>
    <w:rsid w:val="002B727D"/>
    <w:rsid w:val="002C0546"/>
    <w:rsid w:val="002C0FDF"/>
    <w:rsid w:val="002C18C3"/>
    <w:rsid w:val="002C3802"/>
    <w:rsid w:val="002C6306"/>
    <w:rsid w:val="002C7E82"/>
    <w:rsid w:val="002D0047"/>
    <w:rsid w:val="002D126D"/>
    <w:rsid w:val="002D339D"/>
    <w:rsid w:val="002D3584"/>
    <w:rsid w:val="002D3722"/>
    <w:rsid w:val="002E0952"/>
    <w:rsid w:val="002E0D61"/>
    <w:rsid w:val="002E0E1D"/>
    <w:rsid w:val="002E4380"/>
    <w:rsid w:val="002E5578"/>
    <w:rsid w:val="002E562C"/>
    <w:rsid w:val="002E6982"/>
    <w:rsid w:val="002F0FD6"/>
    <w:rsid w:val="002F20AE"/>
    <w:rsid w:val="002F49B8"/>
    <w:rsid w:val="002F4F91"/>
    <w:rsid w:val="00300242"/>
    <w:rsid w:val="0030097B"/>
    <w:rsid w:val="00301A97"/>
    <w:rsid w:val="00301ABF"/>
    <w:rsid w:val="00301DAC"/>
    <w:rsid w:val="003048CF"/>
    <w:rsid w:val="00304C44"/>
    <w:rsid w:val="003058E2"/>
    <w:rsid w:val="003059DE"/>
    <w:rsid w:val="00306449"/>
    <w:rsid w:val="003109B6"/>
    <w:rsid w:val="00311209"/>
    <w:rsid w:val="003130D8"/>
    <w:rsid w:val="003149FE"/>
    <w:rsid w:val="00314A49"/>
    <w:rsid w:val="003152D8"/>
    <w:rsid w:val="00315773"/>
    <w:rsid w:val="00321033"/>
    <w:rsid w:val="00322A00"/>
    <w:rsid w:val="003232E8"/>
    <w:rsid w:val="003237E3"/>
    <w:rsid w:val="0032433A"/>
    <w:rsid w:val="0032477B"/>
    <w:rsid w:val="003272FB"/>
    <w:rsid w:val="00327B22"/>
    <w:rsid w:val="00330FF1"/>
    <w:rsid w:val="003349EE"/>
    <w:rsid w:val="00335257"/>
    <w:rsid w:val="00336969"/>
    <w:rsid w:val="003369A6"/>
    <w:rsid w:val="00336D95"/>
    <w:rsid w:val="00345C61"/>
    <w:rsid w:val="00347E9B"/>
    <w:rsid w:val="003502C5"/>
    <w:rsid w:val="003516BF"/>
    <w:rsid w:val="003537A6"/>
    <w:rsid w:val="00354894"/>
    <w:rsid w:val="00355C64"/>
    <w:rsid w:val="00355E58"/>
    <w:rsid w:val="00361058"/>
    <w:rsid w:val="0036235B"/>
    <w:rsid w:val="00362864"/>
    <w:rsid w:val="00364009"/>
    <w:rsid w:val="00364CB4"/>
    <w:rsid w:val="00367B5F"/>
    <w:rsid w:val="00370AE1"/>
    <w:rsid w:val="0037106F"/>
    <w:rsid w:val="00371095"/>
    <w:rsid w:val="00372A42"/>
    <w:rsid w:val="00372F2D"/>
    <w:rsid w:val="0037383E"/>
    <w:rsid w:val="00374400"/>
    <w:rsid w:val="003746B5"/>
    <w:rsid w:val="003766DD"/>
    <w:rsid w:val="00385EEE"/>
    <w:rsid w:val="00386D69"/>
    <w:rsid w:val="00387C25"/>
    <w:rsid w:val="003902FC"/>
    <w:rsid w:val="003948E3"/>
    <w:rsid w:val="0039545F"/>
    <w:rsid w:val="003954B4"/>
    <w:rsid w:val="003971C6"/>
    <w:rsid w:val="003977A3"/>
    <w:rsid w:val="003A303C"/>
    <w:rsid w:val="003A61BE"/>
    <w:rsid w:val="003A6BE9"/>
    <w:rsid w:val="003A76A8"/>
    <w:rsid w:val="003B2430"/>
    <w:rsid w:val="003B432E"/>
    <w:rsid w:val="003B5443"/>
    <w:rsid w:val="003B6D4A"/>
    <w:rsid w:val="003B741F"/>
    <w:rsid w:val="003B7A09"/>
    <w:rsid w:val="003B7C3F"/>
    <w:rsid w:val="003C0355"/>
    <w:rsid w:val="003C3F2D"/>
    <w:rsid w:val="003C40B9"/>
    <w:rsid w:val="003C4118"/>
    <w:rsid w:val="003C603B"/>
    <w:rsid w:val="003C7F89"/>
    <w:rsid w:val="003D2156"/>
    <w:rsid w:val="003D2D12"/>
    <w:rsid w:val="003D3674"/>
    <w:rsid w:val="003D3746"/>
    <w:rsid w:val="003D3838"/>
    <w:rsid w:val="003D54C6"/>
    <w:rsid w:val="003D790E"/>
    <w:rsid w:val="003E2398"/>
    <w:rsid w:val="003E2E5E"/>
    <w:rsid w:val="003E5AFE"/>
    <w:rsid w:val="003F4AC9"/>
    <w:rsid w:val="003F706D"/>
    <w:rsid w:val="00403028"/>
    <w:rsid w:val="0040485F"/>
    <w:rsid w:val="00404CC2"/>
    <w:rsid w:val="0040674A"/>
    <w:rsid w:val="00407B94"/>
    <w:rsid w:val="00412857"/>
    <w:rsid w:val="00412F6D"/>
    <w:rsid w:val="00415529"/>
    <w:rsid w:val="004163B0"/>
    <w:rsid w:val="00416968"/>
    <w:rsid w:val="00416E46"/>
    <w:rsid w:val="00417B8F"/>
    <w:rsid w:val="00423AEF"/>
    <w:rsid w:val="0042424B"/>
    <w:rsid w:val="004244BD"/>
    <w:rsid w:val="00430599"/>
    <w:rsid w:val="00431466"/>
    <w:rsid w:val="00432DB2"/>
    <w:rsid w:val="00432EA8"/>
    <w:rsid w:val="00433091"/>
    <w:rsid w:val="00435E01"/>
    <w:rsid w:val="00437B0F"/>
    <w:rsid w:val="00437DBA"/>
    <w:rsid w:val="00444BF6"/>
    <w:rsid w:val="00444CC0"/>
    <w:rsid w:val="0044508E"/>
    <w:rsid w:val="004470F6"/>
    <w:rsid w:val="00447804"/>
    <w:rsid w:val="00451749"/>
    <w:rsid w:val="00454A93"/>
    <w:rsid w:val="004575CC"/>
    <w:rsid w:val="00457D11"/>
    <w:rsid w:val="00462BAD"/>
    <w:rsid w:val="00464B36"/>
    <w:rsid w:val="0047021D"/>
    <w:rsid w:val="00471F5A"/>
    <w:rsid w:val="00476043"/>
    <w:rsid w:val="004801B3"/>
    <w:rsid w:val="00480A10"/>
    <w:rsid w:val="0048334E"/>
    <w:rsid w:val="0048420A"/>
    <w:rsid w:val="00487626"/>
    <w:rsid w:val="004906D0"/>
    <w:rsid w:val="00492056"/>
    <w:rsid w:val="004947FF"/>
    <w:rsid w:val="004961FA"/>
    <w:rsid w:val="004A011C"/>
    <w:rsid w:val="004A18C9"/>
    <w:rsid w:val="004A2556"/>
    <w:rsid w:val="004A3A32"/>
    <w:rsid w:val="004A4C6C"/>
    <w:rsid w:val="004A57EC"/>
    <w:rsid w:val="004A60FD"/>
    <w:rsid w:val="004A64BC"/>
    <w:rsid w:val="004A655A"/>
    <w:rsid w:val="004B5D72"/>
    <w:rsid w:val="004B689F"/>
    <w:rsid w:val="004B6E6B"/>
    <w:rsid w:val="004C1136"/>
    <w:rsid w:val="004C2961"/>
    <w:rsid w:val="004C39F7"/>
    <w:rsid w:val="004C3A50"/>
    <w:rsid w:val="004C3CA7"/>
    <w:rsid w:val="004C56D3"/>
    <w:rsid w:val="004C64C0"/>
    <w:rsid w:val="004C7212"/>
    <w:rsid w:val="004D0960"/>
    <w:rsid w:val="004D2C64"/>
    <w:rsid w:val="004D3871"/>
    <w:rsid w:val="004D6378"/>
    <w:rsid w:val="004D730F"/>
    <w:rsid w:val="004D7E50"/>
    <w:rsid w:val="004E1E7A"/>
    <w:rsid w:val="004E3517"/>
    <w:rsid w:val="004E51A5"/>
    <w:rsid w:val="004E5D83"/>
    <w:rsid w:val="004E75EE"/>
    <w:rsid w:val="004E7ADB"/>
    <w:rsid w:val="004E7D9A"/>
    <w:rsid w:val="004F0A21"/>
    <w:rsid w:val="004F6F60"/>
    <w:rsid w:val="004F7216"/>
    <w:rsid w:val="00503312"/>
    <w:rsid w:val="0050782A"/>
    <w:rsid w:val="0050788C"/>
    <w:rsid w:val="00507B63"/>
    <w:rsid w:val="00510A66"/>
    <w:rsid w:val="00510C6D"/>
    <w:rsid w:val="005127F3"/>
    <w:rsid w:val="00513149"/>
    <w:rsid w:val="00514C20"/>
    <w:rsid w:val="0051578D"/>
    <w:rsid w:val="00515BA5"/>
    <w:rsid w:val="00516B22"/>
    <w:rsid w:val="00516FA4"/>
    <w:rsid w:val="00517404"/>
    <w:rsid w:val="00522682"/>
    <w:rsid w:val="0052292A"/>
    <w:rsid w:val="00522EBC"/>
    <w:rsid w:val="00525C2F"/>
    <w:rsid w:val="005272C7"/>
    <w:rsid w:val="005279E5"/>
    <w:rsid w:val="005316B0"/>
    <w:rsid w:val="005322D3"/>
    <w:rsid w:val="00533E17"/>
    <w:rsid w:val="005341DC"/>
    <w:rsid w:val="00535F4C"/>
    <w:rsid w:val="00536F16"/>
    <w:rsid w:val="005402F2"/>
    <w:rsid w:val="00543E85"/>
    <w:rsid w:val="00544C92"/>
    <w:rsid w:val="00547AE7"/>
    <w:rsid w:val="005511BB"/>
    <w:rsid w:val="00551E49"/>
    <w:rsid w:val="00554334"/>
    <w:rsid w:val="0055586B"/>
    <w:rsid w:val="00556CDD"/>
    <w:rsid w:val="005578C6"/>
    <w:rsid w:val="005621BA"/>
    <w:rsid w:val="00562807"/>
    <w:rsid w:val="00562B47"/>
    <w:rsid w:val="005648A3"/>
    <w:rsid w:val="00566835"/>
    <w:rsid w:val="005674A4"/>
    <w:rsid w:val="005677F3"/>
    <w:rsid w:val="005700CC"/>
    <w:rsid w:val="0057072E"/>
    <w:rsid w:val="00570DF7"/>
    <w:rsid w:val="005712D2"/>
    <w:rsid w:val="00571E64"/>
    <w:rsid w:val="00575F9C"/>
    <w:rsid w:val="005769AF"/>
    <w:rsid w:val="005801B1"/>
    <w:rsid w:val="00584560"/>
    <w:rsid w:val="00584DCB"/>
    <w:rsid w:val="00584F8B"/>
    <w:rsid w:val="00585D2E"/>
    <w:rsid w:val="005869D6"/>
    <w:rsid w:val="005904B7"/>
    <w:rsid w:val="0059111C"/>
    <w:rsid w:val="00591F57"/>
    <w:rsid w:val="005947A4"/>
    <w:rsid w:val="00594903"/>
    <w:rsid w:val="00596C59"/>
    <w:rsid w:val="00597237"/>
    <w:rsid w:val="0059792E"/>
    <w:rsid w:val="005A06F8"/>
    <w:rsid w:val="005A27D7"/>
    <w:rsid w:val="005A46F2"/>
    <w:rsid w:val="005A65DD"/>
    <w:rsid w:val="005A680A"/>
    <w:rsid w:val="005B19EA"/>
    <w:rsid w:val="005B1A06"/>
    <w:rsid w:val="005B1ADB"/>
    <w:rsid w:val="005B2BDA"/>
    <w:rsid w:val="005B4A36"/>
    <w:rsid w:val="005B4D09"/>
    <w:rsid w:val="005B4E05"/>
    <w:rsid w:val="005B51BB"/>
    <w:rsid w:val="005B61A5"/>
    <w:rsid w:val="005B6EC9"/>
    <w:rsid w:val="005B780C"/>
    <w:rsid w:val="005C067E"/>
    <w:rsid w:val="005C0CAC"/>
    <w:rsid w:val="005C0F02"/>
    <w:rsid w:val="005C1498"/>
    <w:rsid w:val="005C2FFB"/>
    <w:rsid w:val="005C3017"/>
    <w:rsid w:val="005C51D7"/>
    <w:rsid w:val="005D03D9"/>
    <w:rsid w:val="005D099F"/>
    <w:rsid w:val="005D33C1"/>
    <w:rsid w:val="005D4029"/>
    <w:rsid w:val="005D5BD1"/>
    <w:rsid w:val="005D5D39"/>
    <w:rsid w:val="005D70BA"/>
    <w:rsid w:val="005D74E7"/>
    <w:rsid w:val="005D79DA"/>
    <w:rsid w:val="005D7FC6"/>
    <w:rsid w:val="005E0795"/>
    <w:rsid w:val="005E410B"/>
    <w:rsid w:val="005E5C5C"/>
    <w:rsid w:val="005E5CD0"/>
    <w:rsid w:val="005E6BB7"/>
    <w:rsid w:val="005E7C41"/>
    <w:rsid w:val="005F021D"/>
    <w:rsid w:val="005F0442"/>
    <w:rsid w:val="005F16A1"/>
    <w:rsid w:val="005F27C6"/>
    <w:rsid w:val="005F3EF7"/>
    <w:rsid w:val="005F445F"/>
    <w:rsid w:val="005F50C6"/>
    <w:rsid w:val="005F7C1E"/>
    <w:rsid w:val="006034EA"/>
    <w:rsid w:val="0060391E"/>
    <w:rsid w:val="00605E3B"/>
    <w:rsid w:val="00611647"/>
    <w:rsid w:val="00613C6B"/>
    <w:rsid w:val="00613E17"/>
    <w:rsid w:val="006152E4"/>
    <w:rsid w:val="0061612E"/>
    <w:rsid w:val="0061654F"/>
    <w:rsid w:val="006165D1"/>
    <w:rsid w:val="0061734B"/>
    <w:rsid w:val="006200B4"/>
    <w:rsid w:val="00620442"/>
    <w:rsid w:val="00620EF8"/>
    <w:rsid w:val="00621913"/>
    <w:rsid w:val="00621AB1"/>
    <w:rsid w:val="00624B35"/>
    <w:rsid w:val="006267D4"/>
    <w:rsid w:val="006273D4"/>
    <w:rsid w:val="006320A2"/>
    <w:rsid w:val="006325E9"/>
    <w:rsid w:val="0063318F"/>
    <w:rsid w:val="00633D4D"/>
    <w:rsid w:val="00635902"/>
    <w:rsid w:val="00635CEC"/>
    <w:rsid w:val="00636B6B"/>
    <w:rsid w:val="00640F4A"/>
    <w:rsid w:val="00641181"/>
    <w:rsid w:val="00642D6F"/>
    <w:rsid w:val="0064323C"/>
    <w:rsid w:val="00643386"/>
    <w:rsid w:val="00646F0B"/>
    <w:rsid w:val="00652FDC"/>
    <w:rsid w:val="00655653"/>
    <w:rsid w:val="006567F5"/>
    <w:rsid w:val="006571D7"/>
    <w:rsid w:val="006643C6"/>
    <w:rsid w:val="006653C5"/>
    <w:rsid w:val="00666442"/>
    <w:rsid w:val="006679B8"/>
    <w:rsid w:val="00667C57"/>
    <w:rsid w:val="0067463A"/>
    <w:rsid w:val="00676B55"/>
    <w:rsid w:val="00677CCB"/>
    <w:rsid w:val="00680B90"/>
    <w:rsid w:val="006816B4"/>
    <w:rsid w:val="00682A9F"/>
    <w:rsid w:val="006831CB"/>
    <w:rsid w:val="006849FE"/>
    <w:rsid w:val="00684DDF"/>
    <w:rsid w:val="00685A27"/>
    <w:rsid w:val="00687340"/>
    <w:rsid w:val="00691127"/>
    <w:rsid w:val="00691467"/>
    <w:rsid w:val="0069389D"/>
    <w:rsid w:val="00694481"/>
    <w:rsid w:val="0069562D"/>
    <w:rsid w:val="006A1FF6"/>
    <w:rsid w:val="006A38EE"/>
    <w:rsid w:val="006A4622"/>
    <w:rsid w:val="006B005B"/>
    <w:rsid w:val="006B19C7"/>
    <w:rsid w:val="006B2CD4"/>
    <w:rsid w:val="006B33DF"/>
    <w:rsid w:val="006B3857"/>
    <w:rsid w:val="006B57CE"/>
    <w:rsid w:val="006B63F3"/>
    <w:rsid w:val="006B77B9"/>
    <w:rsid w:val="006C0703"/>
    <w:rsid w:val="006C0ED1"/>
    <w:rsid w:val="006C2408"/>
    <w:rsid w:val="006C6920"/>
    <w:rsid w:val="006C748D"/>
    <w:rsid w:val="006C7DF5"/>
    <w:rsid w:val="006D0BA4"/>
    <w:rsid w:val="006D137D"/>
    <w:rsid w:val="006D3CB6"/>
    <w:rsid w:val="006D438E"/>
    <w:rsid w:val="006D4D08"/>
    <w:rsid w:val="006E300E"/>
    <w:rsid w:val="006E4523"/>
    <w:rsid w:val="006E56DF"/>
    <w:rsid w:val="006F12C2"/>
    <w:rsid w:val="006F2A95"/>
    <w:rsid w:val="006F2B05"/>
    <w:rsid w:val="006F3F4F"/>
    <w:rsid w:val="006F4AEA"/>
    <w:rsid w:val="006F5278"/>
    <w:rsid w:val="007014F0"/>
    <w:rsid w:val="00701F63"/>
    <w:rsid w:val="00704964"/>
    <w:rsid w:val="00707AFE"/>
    <w:rsid w:val="00707E7E"/>
    <w:rsid w:val="00712F87"/>
    <w:rsid w:val="00714B61"/>
    <w:rsid w:val="00716FD1"/>
    <w:rsid w:val="00721280"/>
    <w:rsid w:val="007215CE"/>
    <w:rsid w:val="00721DD3"/>
    <w:rsid w:val="00722030"/>
    <w:rsid w:val="00722990"/>
    <w:rsid w:val="00722E17"/>
    <w:rsid w:val="007234BB"/>
    <w:rsid w:val="0072405C"/>
    <w:rsid w:val="00726B67"/>
    <w:rsid w:val="00727FD2"/>
    <w:rsid w:val="00731A5A"/>
    <w:rsid w:val="007345CB"/>
    <w:rsid w:val="00735753"/>
    <w:rsid w:val="00736FB1"/>
    <w:rsid w:val="00740A77"/>
    <w:rsid w:val="00746B5D"/>
    <w:rsid w:val="00746EE3"/>
    <w:rsid w:val="007477E9"/>
    <w:rsid w:val="00747C33"/>
    <w:rsid w:val="007509E8"/>
    <w:rsid w:val="00751AE0"/>
    <w:rsid w:val="00753EB6"/>
    <w:rsid w:val="0075445D"/>
    <w:rsid w:val="00755700"/>
    <w:rsid w:val="00756EE9"/>
    <w:rsid w:val="00757C58"/>
    <w:rsid w:val="007612CE"/>
    <w:rsid w:val="007615B6"/>
    <w:rsid w:val="00761821"/>
    <w:rsid w:val="00761F7A"/>
    <w:rsid w:val="007623B4"/>
    <w:rsid w:val="00764A72"/>
    <w:rsid w:val="0076729A"/>
    <w:rsid w:val="007707D7"/>
    <w:rsid w:val="007748DA"/>
    <w:rsid w:val="0078307D"/>
    <w:rsid w:val="00783982"/>
    <w:rsid w:val="00784483"/>
    <w:rsid w:val="00785A84"/>
    <w:rsid w:val="007871C5"/>
    <w:rsid w:val="0078737F"/>
    <w:rsid w:val="0078796D"/>
    <w:rsid w:val="0078799A"/>
    <w:rsid w:val="00787DC4"/>
    <w:rsid w:val="00791A95"/>
    <w:rsid w:val="0079203D"/>
    <w:rsid w:val="00792DA7"/>
    <w:rsid w:val="007946EF"/>
    <w:rsid w:val="00794A09"/>
    <w:rsid w:val="007A1BBC"/>
    <w:rsid w:val="007A293B"/>
    <w:rsid w:val="007A33FC"/>
    <w:rsid w:val="007A42F8"/>
    <w:rsid w:val="007A4E7E"/>
    <w:rsid w:val="007A5659"/>
    <w:rsid w:val="007A6194"/>
    <w:rsid w:val="007A6B0A"/>
    <w:rsid w:val="007B2E40"/>
    <w:rsid w:val="007B3932"/>
    <w:rsid w:val="007B52F3"/>
    <w:rsid w:val="007B703E"/>
    <w:rsid w:val="007C0DD6"/>
    <w:rsid w:val="007C5D0C"/>
    <w:rsid w:val="007D0373"/>
    <w:rsid w:val="007D2657"/>
    <w:rsid w:val="007E03D4"/>
    <w:rsid w:val="007E0FF7"/>
    <w:rsid w:val="007E29A8"/>
    <w:rsid w:val="007E2AF7"/>
    <w:rsid w:val="007E50D1"/>
    <w:rsid w:val="007E5E1D"/>
    <w:rsid w:val="007E62BE"/>
    <w:rsid w:val="007E637A"/>
    <w:rsid w:val="007F439C"/>
    <w:rsid w:val="007F474D"/>
    <w:rsid w:val="007F7740"/>
    <w:rsid w:val="00800849"/>
    <w:rsid w:val="008014B8"/>
    <w:rsid w:val="008063C3"/>
    <w:rsid w:val="00807CFD"/>
    <w:rsid w:val="00812EC4"/>
    <w:rsid w:val="008142E3"/>
    <w:rsid w:val="008155C1"/>
    <w:rsid w:val="00815C46"/>
    <w:rsid w:val="00820D08"/>
    <w:rsid w:val="0082137A"/>
    <w:rsid w:val="00821B82"/>
    <w:rsid w:val="0082237D"/>
    <w:rsid w:val="008242D2"/>
    <w:rsid w:val="0082527E"/>
    <w:rsid w:val="00825928"/>
    <w:rsid w:val="00825C4C"/>
    <w:rsid w:val="00825F6B"/>
    <w:rsid w:val="00826E42"/>
    <w:rsid w:val="00826E51"/>
    <w:rsid w:val="00831A76"/>
    <w:rsid w:val="00832677"/>
    <w:rsid w:val="00833A8D"/>
    <w:rsid w:val="00834AAC"/>
    <w:rsid w:val="008356DA"/>
    <w:rsid w:val="0084451E"/>
    <w:rsid w:val="0084634E"/>
    <w:rsid w:val="0085230A"/>
    <w:rsid w:val="008543C8"/>
    <w:rsid w:val="0085513F"/>
    <w:rsid w:val="0085523D"/>
    <w:rsid w:val="008572CC"/>
    <w:rsid w:val="0085775B"/>
    <w:rsid w:val="0086094E"/>
    <w:rsid w:val="00864D52"/>
    <w:rsid w:val="0086637B"/>
    <w:rsid w:val="00866F8A"/>
    <w:rsid w:val="00867B57"/>
    <w:rsid w:val="00872DBF"/>
    <w:rsid w:val="008742D0"/>
    <w:rsid w:val="00874782"/>
    <w:rsid w:val="00877EA9"/>
    <w:rsid w:val="00880290"/>
    <w:rsid w:val="00880D51"/>
    <w:rsid w:val="0088157F"/>
    <w:rsid w:val="00882205"/>
    <w:rsid w:val="008825B3"/>
    <w:rsid w:val="0088283F"/>
    <w:rsid w:val="00884915"/>
    <w:rsid w:val="00887EF8"/>
    <w:rsid w:val="00891B1B"/>
    <w:rsid w:val="00892E9B"/>
    <w:rsid w:val="00893878"/>
    <w:rsid w:val="008954E7"/>
    <w:rsid w:val="00896CF3"/>
    <w:rsid w:val="008A0EC7"/>
    <w:rsid w:val="008A3D0B"/>
    <w:rsid w:val="008A6142"/>
    <w:rsid w:val="008A6810"/>
    <w:rsid w:val="008A74D3"/>
    <w:rsid w:val="008A7A3F"/>
    <w:rsid w:val="008B0057"/>
    <w:rsid w:val="008B1AAA"/>
    <w:rsid w:val="008B4BA1"/>
    <w:rsid w:val="008B56C4"/>
    <w:rsid w:val="008B659E"/>
    <w:rsid w:val="008B7946"/>
    <w:rsid w:val="008C0170"/>
    <w:rsid w:val="008C2E7C"/>
    <w:rsid w:val="008C6020"/>
    <w:rsid w:val="008D1224"/>
    <w:rsid w:val="008D1F45"/>
    <w:rsid w:val="008D3B38"/>
    <w:rsid w:val="008D47E3"/>
    <w:rsid w:val="008D57EC"/>
    <w:rsid w:val="008D586E"/>
    <w:rsid w:val="008D7745"/>
    <w:rsid w:val="008D7FC2"/>
    <w:rsid w:val="008E2253"/>
    <w:rsid w:val="008E651D"/>
    <w:rsid w:val="008E6CB1"/>
    <w:rsid w:val="008F17AC"/>
    <w:rsid w:val="008F4C6E"/>
    <w:rsid w:val="008F63E8"/>
    <w:rsid w:val="008F6C8E"/>
    <w:rsid w:val="008F7D9C"/>
    <w:rsid w:val="0090125C"/>
    <w:rsid w:val="00902D46"/>
    <w:rsid w:val="009036AD"/>
    <w:rsid w:val="009059CF"/>
    <w:rsid w:val="00905EBD"/>
    <w:rsid w:val="00906008"/>
    <w:rsid w:val="009076CC"/>
    <w:rsid w:val="00911315"/>
    <w:rsid w:val="00912E81"/>
    <w:rsid w:val="0091307A"/>
    <w:rsid w:val="00920F3D"/>
    <w:rsid w:val="00921588"/>
    <w:rsid w:val="00921BA2"/>
    <w:rsid w:val="00921F92"/>
    <w:rsid w:val="0092207E"/>
    <w:rsid w:val="0092331A"/>
    <w:rsid w:val="00924546"/>
    <w:rsid w:val="00925354"/>
    <w:rsid w:val="00926C59"/>
    <w:rsid w:val="00927C99"/>
    <w:rsid w:val="00930604"/>
    <w:rsid w:val="0093138F"/>
    <w:rsid w:val="00932F78"/>
    <w:rsid w:val="00933BE0"/>
    <w:rsid w:val="009341E4"/>
    <w:rsid w:val="009358B8"/>
    <w:rsid w:val="00935EC4"/>
    <w:rsid w:val="0093625F"/>
    <w:rsid w:val="00936CD4"/>
    <w:rsid w:val="00937B1B"/>
    <w:rsid w:val="00940366"/>
    <w:rsid w:val="0094059E"/>
    <w:rsid w:val="009459D1"/>
    <w:rsid w:val="00945DD6"/>
    <w:rsid w:val="00945EB0"/>
    <w:rsid w:val="00950CD6"/>
    <w:rsid w:val="009537B2"/>
    <w:rsid w:val="00955F24"/>
    <w:rsid w:val="009606C7"/>
    <w:rsid w:val="00960FEC"/>
    <w:rsid w:val="00962CDD"/>
    <w:rsid w:val="00963FF6"/>
    <w:rsid w:val="009644D4"/>
    <w:rsid w:val="009660EA"/>
    <w:rsid w:val="00967C08"/>
    <w:rsid w:val="009701A1"/>
    <w:rsid w:val="0097338B"/>
    <w:rsid w:val="00974283"/>
    <w:rsid w:val="00981B0B"/>
    <w:rsid w:val="00982975"/>
    <w:rsid w:val="009829AA"/>
    <w:rsid w:val="0099123D"/>
    <w:rsid w:val="009912D4"/>
    <w:rsid w:val="009919DD"/>
    <w:rsid w:val="00993A73"/>
    <w:rsid w:val="00995A90"/>
    <w:rsid w:val="009A02AC"/>
    <w:rsid w:val="009A18DF"/>
    <w:rsid w:val="009A3657"/>
    <w:rsid w:val="009A3D4A"/>
    <w:rsid w:val="009A45BE"/>
    <w:rsid w:val="009A4960"/>
    <w:rsid w:val="009A5056"/>
    <w:rsid w:val="009A5919"/>
    <w:rsid w:val="009A5B39"/>
    <w:rsid w:val="009A68DA"/>
    <w:rsid w:val="009A7B45"/>
    <w:rsid w:val="009B0070"/>
    <w:rsid w:val="009B3147"/>
    <w:rsid w:val="009B316B"/>
    <w:rsid w:val="009B3A82"/>
    <w:rsid w:val="009B4B95"/>
    <w:rsid w:val="009B638C"/>
    <w:rsid w:val="009C0C72"/>
    <w:rsid w:val="009C142D"/>
    <w:rsid w:val="009C153E"/>
    <w:rsid w:val="009C5A9B"/>
    <w:rsid w:val="009C60FD"/>
    <w:rsid w:val="009C768F"/>
    <w:rsid w:val="009C79CD"/>
    <w:rsid w:val="009D408F"/>
    <w:rsid w:val="009D46F4"/>
    <w:rsid w:val="009D7065"/>
    <w:rsid w:val="009D7411"/>
    <w:rsid w:val="009E1E76"/>
    <w:rsid w:val="009E4B37"/>
    <w:rsid w:val="009E79D2"/>
    <w:rsid w:val="009F1E83"/>
    <w:rsid w:val="009F2681"/>
    <w:rsid w:val="009F2FF3"/>
    <w:rsid w:val="009F5882"/>
    <w:rsid w:val="009F61FF"/>
    <w:rsid w:val="009F63D3"/>
    <w:rsid w:val="009F6DAF"/>
    <w:rsid w:val="009F75A0"/>
    <w:rsid w:val="00A00CEB"/>
    <w:rsid w:val="00A07664"/>
    <w:rsid w:val="00A076A3"/>
    <w:rsid w:val="00A13F1E"/>
    <w:rsid w:val="00A21F18"/>
    <w:rsid w:val="00A24074"/>
    <w:rsid w:val="00A24156"/>
    <w:rsid w:val="00A25BA1"/>
    <w:rsid w:val="00A301E7"/>
    <w:rsid w:val="00A30BF3"/>
    <w:rsid w:val="00A34326"/>
    <w:rsid w:val="00A34B40"/>
    <w:rsid w:val="00A35182"/>
    <w:rsid w:val="00A36025"/>
    <w:rsid w:val="00A405E7"/>
    <w:rsid w:val="00A412F2"/>
    <w:rsid w:val="00A429B6"/>
    <w:rsid w:val="00A42E78"/>
    <w:rsid w:val="00A434C9"/>
    <w:rsid w:val="00A440FD"/>
    <w:rsid w:val="00A468ED"/>
    <w:rsid w:val="00A471BF"/>
    <w:rsid w:val="00A503D0"/>
    <w:rsid w:val="00A50811"/>
    <w:rsid w:val="00A52D7A"/>
    <w:rsid w:val="00A5733B"/>
    <w:rsid w:val="00A57E90"/>
    <w:rsid w:val="00A608A4"/>
    <w:rsid w:val="00A608CF"/>
    <w:rsid w:val="00A60BBC"/>
    <w:rsid w:val="00A62D6E"/>
    <w:rsid w:val="00A63F1E"/>
    <w:rsid w:val="00A645F9"/>
    <w:rsid w:val="00A6681B"/>
    <w:rsid w:val="00A66C60"/>
    <w:rsid w:val="00A675CD"/>
    <w:rsid w:val="00A70DF7"/>
    <w:rsid w:val="00A71BEE"/>
    <w:rsid w:val="00A72A7C"/>
    <w:rsid w:val="00A72EE3"/>
    <w:rsid w:val="00A72FC5"/>
    <w:rsid w:val="00A84676"/>
    <w:rsid w:val="00A854B2"/>
    <w:rsid w:val="00A872BF"/>
    <w:rsid w:val="00A87EB5"/>
    <w:rsid w:val="00A906EA"/>
    <w:rsid w:val="00A914B7"/>
    <w:rsid w:val="00A920FE"/>
    <w:rsid w:val="00A922AA"/>
    <w:rsid w:val="00A93303"/>
    <w:rsid w:val="00A96FE6"/>
    <w:rsid w:val="00AA02C3"/>
    <w:rsid w:val="00AA2130"/>
    <w:rsid w:val="00AA3160"/>
    <w:rsid w:val="00AA4389"/>
    <w:rsid w:val="00AA495D"/>
    <w:rsid w:val="00AA6830"/>
    <w:rsid w:val="00AA6EA6"/>
    <w:rsid w:val="00AA6FA9"/>
    <w:rsid w:val="00AB046E"/>
    <w:rsid w:val="00AB075E"/>
    <w:rsid w:val="00AB1838"/>
    <w:rsid w:val="00AB1B03"/>
    <w:rsid w:val="00AB4068"/>
    <w:rsid w:val="00AB75A9"/>
    <w:rsid w:val="00AB7E54"/>
    <w:rsid w:val="00AC0DCC"/>
    <w:rsid w:val="00AC27EA"/>
    <w:rsid w:val="00AC2E86"/>
    <w:rsid w:val="00AC2EA5"/>
    <w:rsid w:val="00AC4974"/>
    <w:rsid w:val="00AC4C13"/>
    <w:rsid w:val="00AC737E"/>
    <w:rsid w:val="00AD23E9"/>
    <w:rsid w:val="00AD2A9D"/>
    <w:rsid w:val="00AD2E2C"/>
    <w:rsid w:val="00AD53F9"/>
    <w:rsid w:val="00AD6E1C"/>
    <w:rsid w:val="00AD77DA"/>
    <w:rsid w:val="00AE0116"/>
    <w:rsid w:val="00AE08A7"/>
    <w:rsid w:val="00AE0BD6"/>
    <w:rsid w:val="00AE217C"/>
    <w:rsid w:val="00AE278A"/>
    <w:rsid w:val="00AE2BC5"/>
    <w:rsid w:val="00AE4963"/>
    <w:rsid w:val="00AE4EA2"/>
    <w:rsid w:val="00AE51DC"/>
    <w:rsid w:val="00AE52E2"/>
    <w:rsid w:val="00AE68AD"/>
    <w:rsid w:val="00AF431C"/>
    <w:rsid w:val="00AF4AD1"/>
    <w:rsid w:val="00AF4AF8"/>
    <w:rsid w:val="00B0033A"/>
    <w:rsid w:val="00B0086D"/>
    <w:rsid w:val="00B008DD"/>
    <w:rsid w:val="00B00BDA"/>
    <w:rsid w:val="00B02F3C"/>
    <w:rsid w:val="00B03C1E"/>
    <w:rsid w:val="00B03DC4"/>
    <w:rsid w:val="00B0475E"/>
    <w:rsid w:val="00B05128"/>
    <w:rsid w:val="00B05B0A"/>
    <w:rsid w:val="00B1013E"/>
    <w:rsid w:val="00B105F6"/>
    <w:rsid w:val="00B1186E"/>
    <w:rsid w:val="00B12F1E"/>
    <w:rsid w:val="00B146D2"/>
    <w:rsid w:val="00B1652C"/>
    <w:rsid w:val="00B16F0E"/>
    <w:rsid w:val="00B225E1"/>
    <w:rsid w:val="00B23A92"/>
    <w:rsid w:val="00B30155"/>
    <w:rsid w:val="00B3054E"/>
    <w:rsid w:val="00B30FE3"/>
    <w:rsid w:val="00B31794"/>
    <w:rsid w:val="00B31DDE"/>
    <w:rsid w:val="00B32095"/>
    <w:rsid w:val="00B32EDB"/>
    <w:rsid w:val="00B33473"/>
    <w:rsid w:val="00B335A3"/>
    <w:rsid w:val="00B3419B"/>
    <w:rsid w:val="00B36306"/>
    <w:rsid w:val="00B36E74"/>
    <w:rsid w:val="00B370A7"/>
    <w:rsid w:val="00B3754A"/>
    <w:rsid w:val="00B4132D"/>
    <w:rsid w:val="00B42022"/>
    <w:rsid w:val="00B449A9"/>
    <w:rsid w:val="00B45418"/>
    <w:rsid w:val="00B46EA9"/>
    <w:rsid w:val="00B46F61"/>
    <w:rsid w:val="00B474EE"/>
    <w:rsid w:val="00B5229C"/>
    <w:rsid w:val="00B529AD"/>
    <w:rsid w:val="00B56408"/>
    <w:rsid w:val="00B56893"/>
    <w:rsid w:val="00B608E7"/>
    <w:rsid w:val="00B60F63"/>
    <w:rsid w:val="00B610A2"/>
    <w:rsid w:val="00B64606"/>
    <w:rsid w:val="00B65297"/>
    <w:rsid w:val="00B65CF7"/>
    <w:rsid w:val="00B663DF"/>
    <w:rsid w:val="00B70A3F"/>
    <w:rsid w:val="00B70BA2"/>
    <w:rsid w:val="00B76DE0"/>
    <w:rsid w:val="00B80376"/>
    <w:rsid w:val="00B81B37"/>
    <w:rsid w:val="00B85274"/>
    <w:rsid w:val="00B854C9"/>
    <w:rsid w:val="00B87430"/>
    <w:rsid w:val="00B87E9B"/>
    <w:rsid w:val="00B90316"/>
    <w:rsid w:val="00B913F2"/>
    <w:rsid w:val="00B937D1"/>
    <w:rsid w:val="00B93D46"/>
    <w:rsid w:val="00B95025"/>
    <w:rsid w:val="00B96A2D"/>
    <w:rsid w:val="00BA0B30"/>
    <w:rsid w:val="00BA1AC8"/>
    <w:rsid w:val="00BA4867"/>
    <w:rsid w:val="00BA4E7B"/>
    <w:rsid w:val="00BA5A59"/>
    <w:rsid w:val="00BA6363"/>
    <w:rsid w:val="00BA7039"/>
    <w:rsid w:val="00BA71C5"/>
    <w:rsid w:val="00BB02C0"/>
    <w:rsid w:val="00BB0306"/>
    <w:rsid w:val="00BB0417"/>
    <w:rsid w:val="00BB1026"/>
    <w:rsid w:val="00BB208E"/>
    <w:rsid w:val="00BB2291"/>
    <w:rsid w:val="00BB4A19"/>
    <w:rsid w:val="00BB4BC7"/>
    <w:rsid w:val="00BB68D9"/>
    <w:rsid w:val="00BC01E0"/>
    <w:rsid w:val="00BC0FED"/>
    <w:rsid w:val="00BC1897"/>
    <w:rsid w:val="00BC5D7F"/>
    <w:rsid w:val="00BC5DAF"/>
    <w:rsid w:val="00BC75CD"/>
    <w:rsid w:val="00BD0400"/>
    <w:rsid w:val="00BD05ED"/>
    <w:rsid w:val="00BD06C6"/>
    <w:rsid w:val="00BD1524"/>
    <w:rsid w:val="00BD284C"/>
    <w:rsid w:val="00BD4D46"/>
    <w:rsid w:val="00BD7A55"/>
    <w:rsid w:val="00BE1F84"/>
    <w:rsid w:val="00BE37C2"/>
    <w:rsid w:val="00BE4ADC"/>
    <w:rsid w:val="00BE5C6F"/>
    <w:rsid w:val="00BF03A8"/>
    <w:rsid w:val="00BF0E9D"/>
    <w:rsid w:val="00BF1232"/>
    <w:rsid w:val="00BF1566"/>
    <w:rsid w:val="00BF6283"/>
    <w:rsid w:val="00BF702A"/>
    <w:rsid w:val="00BF75CC"/>
    <w:rsid w:val="00C008AE"/>
    <w:rsid w:val="00C00D85"/>
    <w:rsid w:val="00C011C8"/>
    <w:rsid w:val="00C01816"/>
    <w:rsid w:val="00C030CF"/>
    <w:rsid w:val="00C031FE"/>
    <w:rsid w:val="00C036A0"/>
    <w:rsid w:val="00C04146"/>
    <w:rsid w:val="00C053C6"/>
    <w:rsid w:val="00C07073"/>
    <w:rsid w:val="00C072B2"/>
    <w:rsid w:val="00C10FCB"/>
    <w:rsid w:val="00C1540D"/>
    <w:rsid w:val="00C15C95"/>
    <w:rsid w:val="00C17090"/>
    <w:rsid w:val="00C172F4"/>
    <w:rsid w:val="00C17C00"/>
    <w:rsid w:val="00C202AF"/>
    <w:rsid w:val="00C20846"/>
    <w:rsid w:val="00C20E22"/>
    <w:rsid w:val="00C23739"/>
    <w:rsid w:val="00C23F11"/>
    <w:rsid w:val="00C32E56"/>
    <w:rsid w:val="00C34A7E"/>
    <w:rsid w:val="00C378C4"/>
    <w:rsid w:val="00C40EEC"/>
    <w:rsid w:val="00C4526E"/>
    <w:rsid w:val="00C46C31"/>
    <w:rsid w:val="00C514D9"/>
    <w:rsid w:val="00C51D6F"/>
    <w:rsid w:val="00C53101"/>
    <w:rsid w:val="00C54A08"/>
    <w:rsid w:val="00C5558C"/>
    <w:rsid w:val="00C55B69"/>
    <w:rsid w:val="00C5714C"/>
    <w:rsid w:val="00C571E7"/>
    <w:rsid w:val="00C6176D"/>
    <w:rsid w:val="00C62611"/>
    <w:rsid w:val="00C66DBC"/>
    <w:rsid w:val="00C7301D"/>
    <w:rsid w:val="00C73959"/>
    <w:rsid w:val="00C73E5A"/>
    <w:rsid w:val="00C743E9"/>
    <w:rsid w:val="00C7657B"/>
    <w:rsid w:val="00C7662B"/>
    <w:rsid w:val="00C7777A"/>
    <w:rsid w:val="00C81849"/>
    <w:rsid w:val="00C85282"/>
    <w:rsid w:val="00C8697F"/>
    <w:rsid w:val="00C86E2C"/>
    <w:rsid w:val="00C91840"/>
    <w:rsid w:val="00C92347"/>
    <w:rsid w:val="00C95361"/>
    <w:rsid w:val="00C9618D"/>
    <w:rsid w:val="00C9795E"/>
    <w:rsid w:val="00C97E9D"/>
    <w:rsid w:val="00CA2ACB"/>
    <w:rsid w:val="00CA45B2"/>
    <w:rsid w:val="00CA536D"/>
    <w:rsid w:val="00CA645B"/>
    <w:rsid w:val="00CB31A2"/>
    <w:rsid w:val="00CB3B4B"/>
    <w:rsid w:val="00CB3E7A"/>
    <w:rsid w:val="00CB429A"/>
    <w:rsid w:val="00CB5744"/>
    <w:rsid w:val="00CC1A85"/>
    <w:rsid w:val="00CC3E8C"/>
    <w:rsid w:val="00CC62C3"/>
    <w:rsid w:val="00CC759F"/>
    <w:rsid w:val="00CD0BAA"/>
    <w:rsid w:val="00CD140F"/>
    <w:rsid w:val="00CD287F"/>
    <w:rsid w:val="00CD7237"/>
    <w:rsid w:val="00CE07EA"/>
    <w:rsid w:val="00CE11BB"/>
    <w:rsid w:val="00CE1B32"/>
    <w:rsid w:val="00CE1D79"/>
    <w:rsid w:val="00CE5EBB"/>
    <w:rsid w:val="00CE7C85"/>
    <w:rsid w:val="00CF0BA8"/>
    <w:rsid w:val="00CF127E"/>
    <w:rsid w:val="00CF2159"/>
    <w:rsid w:val="00CF4B44"/>
    <w:rsid w:val="00D009E3"/>
    <w:rsid w:val="00D0195E"/>
    <w:rsid w:val="00D04DA4"/>
    <w:rsid w:val="00D06094"/>
    <w:rsid w:val="00D07234"/>
    <w:rsid w:val="00D0799F"/>
    <w:rsid w:val="00D07BF6"/>
    <w:rsid w:val="00D1068F"/>
    <w:rsid w:val="00D141AF"/>
    <w:rsid w:val="00D1506D"/>
    <w:rsid w:val="00D16468"/>
    <w:rsid w:val="00D16E89"/>
    <w:rsid w:val="00D177AC"/>
    <w:rsid w:val="00D17E98"/>
    <w:rsid w:val="00D2333D"/>
    <w:rsid w:val="00D23C97"/>
    <w:rsid w:val="00D24026"/>
    <w:rsid w:val="00D324EB"/>
    <w:rsid w:val="00D33230"/>
    <w:rsid w:val="00D36522"/>
    <w:rsid w:val="00D40079"/>
    <w:rsid w:val="00D41778"/>
    <w:rsid w:val="00D419D6"/>
    <w:rsid w:val="00D44D24"/>
    <w:rsid w:val="00D4579A"/>
    <w:rsid w:val="00D47415"/>
    <w:rsid w:val="00D51C7B"/>
    <w:rsid w:val="00D526BA"/>
    <w:rsid w:val="00D5383F"/>
    <w:rsid w:val="00D54A9A"/>
    <w:rsid w:val="00D55251"/>
    <w:rsid w:val="00D55526"/>
    <w:rsid w:val="00D60780"/>
    <w:rsid w:val="00D62EBE"/>
    <w:rsid w:val="00D63A39"/>
    <w:rsid w:val="00D64BD9"/>
    <w:rsid w:val="00D67DDC"/>
    <w:rsid w:val="00D704C3"/>
    <w:rsid w:val="00D72039"/>
    <w:rsid w:val="00D75D0A"/>
    <w:rsid w:val="00D770C7"/>
    <w:rsid w:val="00D80163"/>
    <w:rsid w:val="00D805EF"/>
    <w:rsid w:val="00D82A4C"/>
    <w:rsid w:val="00D84055"/>
    <w:rsid w:val="00D84C57"/>
    <w:rsid w:val="00D868A2"/>
    <w:rsid w:val="00D86D1A"/>
    <w:rsid w:val="00D91F56"/>
    <w:rsid w:val="00D93A35"/>
    <w:rsid w:val="00D940D5"/>
    <w:rsid w:val="00D9566E"/>
    <w:rsid w:val="00D95F68"/>
    <w:rsid w:val="00D97658"/>
    <w:rsid w:val="00DA511C"/>
    <w:rsid w:val="00DA59A6"/>
    <w:rsid w:val="00DA5F16"/>
    <w:rsid w:val="00DA68B1"/>
    <w:rsid w:val="00DB21FF"/>
    <w:rsid w:val="00DB32D6"/>
    <w:rsid w:val="00DB3E28"/>
    <w:rsid w:val="00DB42E8"/>
    <w:rsid w:val="00DB736A"/>
    <w:rsid w:val="00DB7780"/>
    <w:rsid w:val="00DC0EF4"/>
    <w:rsid w:val="00DC11FF"/>
    <w:rsid w:val="00DC38F8"/>
    <w:rsid w:val="00DC4DAA"/>
    <w:rsid w:val="00DC649C"/>
    <w:rsid w:val="00DD0302"/>
    <w:rsid w:val="00DD5E86"/>
    <w:rsid w:val="00DE06DF"/>
    <w:rsid w:val="00DE0CC1"/>
    <w:rsid w:val="00DE13D0"/>
    <w:rsid w:val="00DE1F5F"/>
    <w:rsid w:val="00DE282D"/>
    <w:rsid w:val="00DE5B01"/>
    <w:rsid w:val="00DE5F29"/>
    <w:rsid w:val="00DE678C"/>
    <w:rsid w:val="00DE6AAC"/>
    <w:rsid w:val="00DE7659"/>
    <w:rsid w:val="00DF1F58"/>
    <w:rsid w:val="00DF2D7D"/>
    <w:rsid w:val="00DF2EB5"/>
    <w:rsid w:val="00DF3510"/>
    <w:rsid w:val="00DF3A58"/>
    <w:rsid w:val="00DF4269"/>
    <w:rsid w:val="00E0202C"/>
    <w:rsid w:val="00E04269"/>
    <w:rsid w:val="00E04CED"/>
    <w:rsid w:val="00E050CE"/>
    <w:rsid w:val="00E0528D"/>
    <w:rsid w:val="00E05577"/>
    <w:rsid w:val="00E06462"/>
    <w:rsid w:val="00E06A9C"/>
    <w:rsid w:val="00E078C5"/>
    <w:rsid w:val="00E10BF4"/>
    <w:rsid w:val="00E110AF"/>
    <w:rsid w:val="00E11AC5"/>
    <w:rsid w:val="00E12288"/>
    <w:rsid w:val="00E12EDB"/>
    <w:rsid w:val="00E13324"/>
    <w:rsid w:val="00E14DB9"/>
    <w:rsid w:val="00E14FDE"/>
    <w:rsid w:val="00E151A0"/>
    <w:rsid w:val="00E15DE0"/>
    <w:rsid w:val="00E20099"/>
    <w:rsid w:val="00E22F96"/>
    <w:rsid w:val="00E26C8D"/>
    <w:rsid w:val="00E271F7"/>
    <w:rsid w:val="00E2781C"/>
    <w:rsid w:val="00E307EE"/>
    <w:rsid w:val="00E3523E"/>
    <w:rsid w:val="00E36EB2"/>
    <w:rsid w:val="00E40DB0"/>
    <w:rsid w:val="00E41717"/>
    <w:rsid w:val="00E41F77"/>
    <w:rsid w:val="00E42355"/>
    <w:rsid w:val="00E4357D"/>
    <w:rsid w:val="00E4445D"/>
    <w:rsid w:val="00E463EB"/>
    <w:rsid w:val="00E47404"/>
    <w:rsid w:val="00E50FA7"/>
    <w:rsid w:val="00E5327F"/>
    <w:rsid w:val="00E53280"/>
    <w:rsid w:val="00E53B67"/>
    <w:rsid w:val="00E551D0"/>
    <w:rsid w:val="00E55B00"/>
    <w:rsid w:val="00E56955"/>
    <w:rsid w:val="00E6084F"/>
    <w:rsid w:val="00E62CE6"/>
    <w:rsid w:val="00E653B2"/>
    <w:rsid w:val="00E653E9"/>
    <w:rsid w:val="00E654B3"/>
    <w:rsid w:val="00E708E3"/>
    <w:rsid w:val="00E71D83"/>
    <w:rsid w:val="00E74824"/>
    <w:rsid w:val="00E75172"/>
    <w:rsid w:val="00E811E8"/>
    <w:rsid w:val="00E8544D"/>
    <w:rsid w:val="00E910AF"/>
    <w:rsid w:val="00E92282"/>
    <w:rsid w:val="00E93B5E"/>
    <w:rsid w:val="00E95105"/>
    <w:rsid w:val="00E95D36"/>
    <w:rsid w:val="00EA5CA1"/>
    <w:rsid w:val="00EA5F84"/>
    <w:rsid w:val="00EB0092"/>
    <w:rsid w:val="00EB0DF0"/>
    <w:rsid w:val="00EB1015"/>
    <w:rsid w:val="00EB1046"/>
    <w:rsid w:val="00EB12AF"/>
    <w:rsid w:val="00EB14FD"/>
    <w:rsid w:val="00EB23E9"/>
    <w:rsid w:val="00EB3761"/>
    <w:rsid w:val="00EB3CF6"/>
    <w:rsid w:val="00EB4F39"/>
    <w:rsid w:val="00EB6E3E"/>
    <w:rsid w:val="00EB7233"/>
    <w:rsid w:val="00EB7FD8"/>
    <w:rsid w:val="00EC0ABE"/>
    <w:rsid w:val="00EC28B5"/>
    <w:rsid w:val="00EC2BC1"/>
    <w:rsid w:val="00EC2C04"/>
    <w:rsid w:val="00EC39C2"/>
    <w:rsid w:val="00EC3AF1"/>
    <w:rsid w:val="00EC4DC1"/>
    <w:rsid w:val="00EC5E6D"/>
    <w:rsid w:val="00EC7115"/>
    <w:rsid w:val="00EC76BA"/>
    <w:rsid w:val="00ED4CFA"/>
    <w:rsid w:val="00ED6A2D"/>
    <w:rsid w:val="00EE095E"/>
    <w:rsid w:val="00EE16C6"/>
    <w:rsid w:val="00EE2348"/>
    <w:rsid w:val="00EE4DDB"/>
    <w:rsid w:val="00EE5ECB"/>
    <w:rsid w:val="00EE777B"/>
    <w:rsid w:val="00EE7AAA"/>
    <w:rsid w:val="00EF0405"/>
    <w:rsid w:val="00EF0613"/>
    <w:rsid w:val="00EF08C2"/>
    <w:rsid w:val="00EF5B8D"/>
    <w:rsid w:val="00EF5C7F"/>
    <w:rsid w:val="00EF6732"/>
    <w:rsid w:val="00EF707D"/>
    <w:rsid w:val="00EF7DEA"/>
    <w:rsid w:val="00F01152"/>
    <w:rsid w:val="00F01887"/>
    <w:rsid w:val="00F023E0"/>
    <w:rsid w:val="00F02919"/>
    <w:rsid w:val="00F02B03"/>
    <w:rsid w:val="00F03B44"/>
    <w:rsid w:val="00F04B42"/>
    <w:rsid w:val="00F05507"/>
    <w:rsid w:val="00F06039"/>
    <w:rsid w:val="00F1526B"/>
    <w:rsid w:val="00F200F9"/>
    <w:rsid w:val="00F20190"/>
    <w:rsid w:val="00F22A93"/>
    <w:rsid w:val="00F24608"/>
    <w:rsid w:val="00F25842"/>
    <w:rsid w:val="00F267F0"/>
    <w:rsid w:val="00F30921"/>
    <w:rsid w:val="00F30EBB"/>
    <w:rsid w:val="00F3414A"/>
    <w:rsid w:val="00F350CE"/>
    <w:rsid w:val="00F35302"/>
    <w:rsid w:val="00F3621A"/>
    <w:rsid w:val="00F363F0"/>
    <w:rsid w:val="00F36E34"/>
    <w:rsid w:val="00F36FA9"/>
    <w:rsid w:val="00F40A15"/>
    <w:rsid w:val="00F4393E"/>
    <w:rsid w:val="00F43AC2"/>
    <w:rsid w:val="00F43DEC"/>
    <w:rsid w:val="00F44543"/>
    <w:rsid w:val="00F445D0"/>
    <w:rsid w:val="00F44F59"/>
    <w:rsid w:val="00F45169"/>
    <w:rsid w:val="00F468BF"/>
    <w:rsid w:val="00F46C19"/>
    <w:rsid w:val="00F47FEB"/>
    <w:rsid w:val="00F53195"/>
    <w:rsid w:val="00F535A5"/>
    <w:rsid w:val="00F53885"/>
    <w:rsid w:val="00F540A7"/>
    <w:rsid w:val="00F54BAD"/>
    <w:rsid w:val="00F57685"/>
    <w:rsid w:val="00F5789E"/>
    <w:rsid w:val="00F57A38"/>
    <w:rsid w:val="00F6122A"/>
    <w:rsid w:val="00F61769"/>
    <w:rsid w:val="00F62A71"/>
    <w:rsid w:val="00F62B6B"/>
    <w:rsid w:val="00F65D11"/>
    <w:rsid w:val="00F66EE9"/>
    <w:rsid w:val="00F71048"/>
    <w:rsid w:val="00F718E1"/>
    <w:rsid w:val="00F729AA"/>
    <w:rsid w:val="00F73635"/>
    <w:rsid w:val="00F74EA6"/>
    <w:rsid w:val="00F7533C"/>
    <w:rsid w:val="00F76A3A"/>
    <w:rsid w:val="00F77147"/>
    <w:rsid w:val="00F77583"/>
    <w:rsid w:val="00F8397F"/>
    <w:rsid w:val="00F856EC"/>
    <w:rsid w:val="00F90D5A"/>
    <w:rsid w:val="00F9158B"/>
    <w:rsid w:val="00F927E7"/>
    <w:rsid w:val="00F939D7"/>
    <w:rsid w:val="00F94D5E"/>
    <w:rsid w:val="00F96D6F"/>
    <w:rsid w:val="00FA0046"/>
    <w:rsid w:val="00FA233D"/>
    <w:rsid w:val="00FA2CAD"/>
    <w:rsid w:val="00FA328B"/>
    <w:rsid w:val="00FA42B3"/>
    <w:rsid w:val="00FA5327"/>
    <w:rsid w:val="00FA618A"/>
    <w:rsid w:val="00FA6601"/>
    <w:rsid w:val="00FB0831"/>
    <w:rsid w:val="00FB33FA"/>
    <w:rsid w:val="00FB3E3E"/>
    <w:rsid w:val="00FB5B18"/>
    <w:rsid w:val="00FB721A"/>
    <w:rsid w:val="00FB735A"/>
    <w:rsid w:val="00FB7F9C"/>
    <w:rsid w:val="00FC0F09"/>
    <w:rsid w:val="00FC1D17"/>
    <w:rsid w:val="00FC4AEA"/>
    <w:rsid w:val="00FC6944"/>
    <w:rsid w:val="00FC6B74"/>
    <w:rsid w:val="00FC7315"/>
    <w:rsid w:val="00FC7A71"/>
    <w:rsid w:val="00FD1395"/>
    <w:rsid w:val="00FD1DEE"/>
    <w:rsid w:val="00FD53DE"/>
    <w:rsid w:val="00FE05BD"/>
    <w:rsid w:val="00FE0B3F"/>
    <w:rsid w:val="00FE3334"/>
    <w:rsid w:val="00FE43DF"/>
    <w:rsid w:val="00FF0BF4"/>
    <w:rsid w:val="00FF1B16"/>
    <w:rsid w:val="00FF1F4D"/>
    <w:rsid w:val="00FF229E"/>
    <w:rsid w:val="00FF2748"/>
    <w:rsid w:val="00FF4791"/>
    <w:rsid w:val="00FF48F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7"/>
        <o:r id="V:Rule2" type="connector" idref="#_x0000_s1026"/>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8DA"/>
    <w:rPr>
      <w:lang w:val="es-ES_tradnl" w:eastAsia="es-ES"/>
    </w:rPr>
  </w:style>
  <w:style w:type="paragraph" w:styleId="Ttulo1">
    <w:name w:val="heading 1"/>
    <w:basedOn w:val="Normal"/>
    <w:next w:val="Normal"/>
    <w:qFormat/>
    <w:rsid w:val="004E3517"/>
    <w:pPr>
      <w:keepNext/>
      <w:overflowPunct w:val="0"/>
      <w:autoSpaceDE w:val="0"/>
      <w:autoSpaceDN w:val="0"/>
      <w:adjustRightInd w:val="0"/>
      <w:textAlignment w:val="baseline"/>
      <w:outlineLvl w:val="0"/>
    </w:pPr>
    <w:rPr>
      <w:rFonts w:ascii="Arial" w:hAnsi="Arial"/>
      <w:b/>
      <w:bCs/>
    </w:rPr>
  </w:style>
  <w:style w:type="paragraph" w:styleId="Ttulo2">
    <w:name w:val="heading 2"/>
    <w:basedOn w:val="Normal"/>
    <w:next w:val="Normal"/>
    <w:link w:val="Ttulo2Car"/>
    <w:qFormat/>
    <w:rsid w:val="00CA536D"/>
    <w:pPr>
      <w:keepNext/>
      <w:spacing w:before="240" w:after="60"/>
      <w:outlineLvl w:val="1"/>
    </w:pPr>
    <w:rPr>
      <w:rFonts w:ascii="Arial" w:hAnsi="Arial" w:cs="Arial"/>
      <w:b/>
      <w:bCs/>
      <w:i/>
      <w:iCs/>
      <w:sz w:val="28"/>
      <w:szCs w:val="28"/>
      <w:lang w:val="es-ES"/>
    </w:rPr>
  </w:style>
  <w:style w:type="paragraph" w:styleId="Ttulo3">
    <w:name w:val="heading 3"/>
    <w:basedOn w:val="Normal"/>
    <w:next w:val="Normal"/>
    <w:link w:val="Ttulo3Car"/>
    <w:qFormat/>
    <w:rsid w:val="008954E7"/>
    <w:pPr>
      <w:keepNext/>
      <w:spacing w:before="240" w:after="60"/>
      <w:outlineLvl w:val="2"/>
    </w:pPr>
    <w:rPr>
      <w:rFonts w:ascii="Arial" w:hAnsi="Arial" w:cs="Arial"/>
      <w:b/>
      <w:bCs/>
      <w:sz w:val="26"/>
      <w:szCs w:val="26"/>
      <w:lang w:val="es-ES"/>
    </w:rPr>
  </w:style>
  <w:style w:type="paragraph" w:styleId="Ttulo4">
    <w:name w:val="heading 4"/>
    <w:basedOn w:val="Normal"/>
    <w:next w:val="Normal"/>
    <w:qFormat/>
    <w:rsid w:val="00CA536D"/>
    <w:pPr>
      <w:keepNext/>
      <w:shd w:val="clear" w:color="auto" w:fill="FFFFFF"/>
      <w:spacing w:before="234"/>
      <w:ind w:left="54"/>
      <w:jc w:val="both"/>
      <w:outlineLvl w:val="3"/>
    </w:pPr>
    <w:rPr>
      <w:rFonts w:ascii="Arial" w:hAnsi="Arial" w:cs="Arial"/>
      <w:b/>
      <w:bCs/>
      <w:color w:val="000000"/>
      <w:spacing w:val="-2"/>
      <w:szCs w:val="22"/>
    </w:rPr>
  </w:style>
  <w:style w:type="paragraph" w:styleId="Ttulo5">
    <w:name w:val="heading 5"/>
    <w:basedOn w:val="Normal"/>
    <w:next w:val="Normal"/>
    <w:qFormat/>
    <w:rsid w:val="004E3517"/>
    <w:pPr>
      <w:spacing w:before="240" w:after="60"/>
      <w:outlineLvl w:val="4"/>
    </w:pPr>
    <w:rPr>
      <w:b/>
      <w:bCs/>
      <w:i/>
      <w:iCs/>
      <w:sz w:val="26"/>
      <w:szCs w:val="26"/>
    </w:rPr>
  </w:style>
  <w:style w:type="paragraph" w:styleId="Ttulo6">
    <w:name w:val="heading 6"/>
    <w:basedOn w:val="Normal"/>
    <w:next w:val="Normal"/>
    <w:qFormat/>
    <w:rsid w:val="00CA536D"/>
    <w:pPr>
      <w:spacing w:before="240" w:after="60"/>
      <w:outlineLvl w:val="5"/>
    </w:pPr>
    <w:rPr>
      <w:b/>
      <w:bCs/>
      <w:sz w:val="22"/>
      <w:szCs w:val="22"/>
    </w:rPr>
  </w:style>
  <w:style w:type="paragraph" w:styleId="Ttulo7">
    <w:name w:val="heading 7"/>
    <w:basedOn w:val="Normal"/>
    <w:next w:val="Normal"/>
    <w:qFormat/>
    <w:rsid w:val="00CA536D"/>
    <w:pPr>
      <w:keepNext/>
      <w:spacing w:before="234" w:line="240" w:lineRule="exact"/>
      <w:ind w:right="138"/>
      <w:jc w:val="center"/>
      <w:outlineLvl w:val="6"/>
    </w:pPr>
    <w:rPr>
      <w:rFonts w:ascii="Arial" w:hAnsi="Arial" w:cs="Arial"/>
      <w:b/>
      <w:bCs/>
    </w:rPr>
  </w:style>
  <w:style w:type="paragraph" w:styleId="Ttulo8">
    <w:name w:val="heading 8"/>
    <w:basedOn w:val="Normal"/>
    <w:next w:val="Normal"/>
    <w:qFormat/>
    <w:rsid w:val="00CA536D"/>
    <w:pPr>
      <w:keepNext/>
      <w:spacing w:before="234" w:line="240" w:lineRule="exact"/>
      <w:ind w:right="138"/>
      <w:jc w:val="both"/>
      <w:outlineLvl w:val="7"/>
    </w:pPr>
    <w:rPr>
      <w:rFonts w:ascii="Arial" w:hAnsi="Arial" w:cs="Arial"/>
      <w:b/>
      <w:bCs/>
    </w:rPr>
  </w:style>
  <w:style w:type="paragraph" w:styleId="Ttulo9">
    <w:name w:val="heading 9"/>
    <w:basedOn w:val="Normal"/>
    <w:next w:val="Normal"/>
    <w:qFormat/>
    <w:rsid w:val="00CA536D"/>
    <w:pPr>
      <w:keepNext/>
      <w:outlineLvl w:val="8"/>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CA536D"/>
    <w:rPr>
      <w:rFonts w:ascii="Arial" w:hAnsi="Arial" w:cs="Arial"/>
      <w:b/>
      <w:bCs/>
      <w:i/>
      <w:iCs/>
      <w:sz w:val="28"/>
      <w:szCs w:val="28"/>
      <w:lang w:val="es-ES" w:eastAsia="es-ES" w:bidi="ar-SA"/>
    </w:rPr>
  </w:style>
  <w:style w:type="character" w:customStyle="1" w:styleId="Ttulo3Car">
    <w:name w:val="Título 3 Car"/>
    <w:link w:val="Ttulo3"/>
    <w:rsid w:val="00CA536D"/>
    <w:rPr>
      <w:rFonts w:ascii="Arial" w:hAnsi="Arial" w:cs="Arial"/>
      <w:b/>
      <w:bCs/>
      <w:sz w:val="26"/>
      <w:szCs w:val="26"/>
      <w:lang w:val="es-ES" w:eastAsia="es-ES" w:bidi="ar-SA"/>
    </w:rPr>
  </w:style>
  <w:style w:type="paragraph" w:styleId="NormalWeb">
    <w:name w:val="Normal (Web)"/>
    <w:basedOn w:val="Normal"/>
    <w:rsid w:val="00203A9A"/>
    <w:pPr>
      <w:spacing w:before="100" w:beforeAutospacing="1" w:after="100" w:afterAutospacing="1"/>
    </w:pPr>
  </w:style>
  <w:style w:type="character" w:styleId="Textoennegrita">
    <w:name w:val="Strong"/>
    <w:qFormat/>
    <w:rsid w:val="00203A9A"/>
    <w:rPr>
      <w:b/>
      <w:bCs/>
    </w:rPr>
  </w:style>
  <w:style w:type="paragraph" w:styleId="Encabezado">
    <w:name w:val="header"/>
    <w:basedOn w:val="Normal"/>
    <w:rsid w:val="004E3517"/>
    <w:pPr>
      <w:tabs>
        <w:tab w:val="center" w:pos="4252"/>
        <w:tab w:val="right" w:pos="8504"/>
      </w:tabs>
    </w:pPr>
  </w:style>
  <w:style w:type="paragraph" w:styleId="Piedepgina">
    <w:name w:val="footer"/>
    <w:basedOn w:val="Normal"/>
    <w:rsid w:val="004E3517"/>
    <w:pPr>
      <w:tabs>
        <w:tab w:val="center" w:pos="4252"/>
        <w:tab w:val="right" w:pos="8504"/>
      </w:tabs>
    </w:pPr>
  </w:style>
  <w:style w:type="paragraph" w:styleId="Ttulo">
    <w:name w:val="Title"/>
    <w:basedOn w:val="Normal"/>
    <w:qFormat/>
    <w:rsid w:val="004E3517"/>
    <w:pPr>
      <w:jc w:val="center"/>
    </w:pPr>
    <w:rPr>
      <w:rFonts w:ascii="Helvetica" w:hAnsi="Helvetica"/>
      <w:b/>
      <w:bCs/>
      <w:u w:val="single"/>
      <w:lang w:val="es-CO" w:eastAsia="en-US"/>
    </w:rPr>
  </w:style>
  <w:style w:type="paragraph" w:styleId="Sangradetextonormal">
    <w:name w:val="Body Text Indent"/>
    <w:basedOn w:val="Normal"/>
    <w:semiHidden/>
    <w:rsid w:val="004E3517"/>
    <w:pPr>
      <w:overflowPunct w:val="0"/>
      <w:autoSpaceDE w:val="0"/>
      <w:autoSpaceDN w:val="0"/>
      <w:adjustRightInd w:val="0"/>
      <w:ind w:left="360"/>
      <w:jc w:val="both"/>
      <w:textAlignment w:val="baseline"/>
    </w:pPr>
    <w:rPr>
      <w:rFonts w:ascii="Arial" w:hAnsi="Arial"/>
      <w:noProof/>
    </w:rPr>
  </w:style>
  <w:style w:type="character" w:styleId="Nmerodepgina">
    <w:name w:val="page number"/>
    <w:basedOn w:val="Fuentedeprrafopredeter"/>
    <w:rsid w:val="000713BD"/>
  </w:style>
  <w:style w:type="paragraph" w:styleId="Textoindependiente">
    <w:name w:val="Body Text"/>
    <w:basedOn w:val="Normal"/>
    <w:rsid w:val="00CA536D"/>
    <w:pPr>
      <w:spacing w:after="120"/>
    </w:pPr>
  </w:style>
  <w:style w:type="paragraph" w:styleId="Sangra2detindependiente">
    <w:name w:val="Body Text Indent 2"/>
    <w:basedOn w:val="Normal"/>
    <w:rsid w:val="00CA536D"/>
    <w:pPr>
      <w:ind w:left="360"/>
      <w:jc w:val="both"/>
    </w:pPr>
    <w:rPr>
      <w:rFonts w:ascii="Arial" w:hAnsi="Arial" w:cs="Arial"/>
      <w:b/>
      <w:bCs/>
    </w:rPr>
  </w:style>
  <w:style w:type="paragraph" w:styleId="Textoindependiente2">
    <w:name w:val="Body Text 2"/>
    <w:basedOn w:val="Normal"/>
    <w:rsid w:val="00CA536D"/>
    <w:pPr>
      <w:jc w:val="both"/>
    </w:pPr>
    <w:rPr>
      <w:rFonts w:ascii="Arial" w:hAnsi="Arial" w:cs="Arial"/>
      <w:b/>
      <w:bCs/>
    </w:rPr>
  </w:style>
  <w:style w:type="paragraph" w:styleId="Sangra3detindependiente">
    <w:name w:val="Body Text Indent 3"/>
    <w:basedOn w:val="Normal"/>
    <w:rsid w:val="00CA536D"/>
    <w:pPr>
      <w:shd w:val="clear" w:color="auto" w:fill="FFFFFF"/>
      <w:spacing w:before="234"/>
      <w:ind w:left="684"/>
      <w:jc w:val="center"/>
    </w:pPr>
    <w:rPr>
      <w:rFonts w:ascii="Arial" w:hAnsi="Arial" w:cs="Arial"/>
      <w:b/>
      <w:bCs/>
      <w:color w:val="000000"/>
      <w:szCs w:val="22"/>
    </w:rPr>
  </w:style>
  <w:style w:type="paragraph" w:styleId="Textoindependiente3">
    <w:name w:val="Body Text 3"/>
    <w:basedOn w:val="Normal"/>
    <w:rsid w:val="00CA536D"/>
    <w:pPr>
      <w:shd w:val="clear" w:color="auto" w:fill="FFFFFF"/>
      <w:tabs>
        <w:tab w:val="left" w:pos="8820"/>
      </w:tabs>
      <w:spacing w:before="216" w:after="96" w:line="222" w:lineRule="exact"/>
      <w:ind w:right="78"/>
    </w:pPr>
  </w:style>
  <w:style w:type="paragraph" w:styleId="Textodebloque">
    <w:name w:val="Block Text"/>
    <w:basedOn w:val="Normal"/>
    <w:rsid w:val="00CA536D"/>
    <w:pPr>
      <w:shd w:val="clear" w:color="auto" w:fill="FFFFFF"/>
      <w:tabs>
        <w:tab w:val="left" w:leader="hyphen" w:pos="2022"/>
        <w:tab w:val="left" w:leader="hyphen" w:pos="5520"/>
      </w:tabs>
      <w:spacing w:line="222" w:lineRule="exact"/>
      <w:ind w:left="12" w:right="438"/>
      <w:jc w:val="both"/>
    </w:pPr>
    <w:rPr>
      <w:rFonts w:ascii="Arial" w:hAnsi="Arial" w:cs="Arial"/>
      <w:color w:val="000000"/>
    </w:rPr>
  </w:style>
  <w:style w:type="paragraph" w:customStyle="1" w:styleId="xl24">
    <w:name w:val="xl24"/>
    <w:basedOn w:val="Normal"/>
    <w:rsid w:val="00CA536D"/>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5">
    <w:name w:val="xl25"/>
    <w:basedOn w:val="Normal"/>
    <w:rsid w:val="00CA536D"/>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6">
    <w:name w:val="xl26"/>
    <w:basedOn w:val="Normal"/>
    <w:rsid w:val="00CA536D"/>
    <w:pPr>
      <w:pBdr>
        <w:lef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7">
    <w:name w:val="xl27"/>
    <w:basedOn w:val="Normal"/>
    <w:rsid w:val="00CA536D"/>
    <w:pPr>
      <w:shd w:val="clear" w:color="auto" w:fill="FFFFFF"/>
      <w:spacing w:before="100" w:beforeAutospacing="1" w:after="100" w:afterAutospacing="1"/>
    </w:pPr>
    <w:rPr>
      <w:rFonts w:ascii="Arial" w:eastAsia="Arial Unicode MS" w:hAnsi="Arial" w:cs="Arial"/>
      <w:b/>
      <w:bCs/>
    </w:rPr>
  </w:style>
  <w:style w:type="paragraph" w:customStyle="1" w:styleId="xl28">
    <w:name w:val="xl28"/>
    <w:basedOn w:val="Normal"/>
    <w:rsid w:val="00CA536D"/>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9">
    <w:name w:val="xl29"/>
    <w:basedOn w:val="Normal"/>
    <w:rsid w:val="00CA536D"/>
    <w:pPr>
      <w:pBdr>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0">
    <w:name w:val="xl30"/>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1">
    <w:name w:val="xl31"/>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2">
    <w:name w:val="xl32"/>
    <w:basedOn w:val="Normal"/>
    <w:rsid w:val="00CA536D"/>
    <w:pPr>
      <w:pBdr>
        <w:top w:val="single" w:sz="4" w:space="0" w:color="auto"/>
        <w:left w:val="double" w:sz="6"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3">
    <w:name w:val="xl33"/>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4">
    <w:name w:val="xl34"/>
    <w:basedOn w:val="Normal"/>
    <w:rsid w:val="00CA536D"/>
    <w:pPr>
      <w:shd w:val="clear" w:color="auto" w:fill="FFFFFF"/>
      <w:spacing w:before="100" w:beforeAutospacing="1" w:after="100" w:afterAutospacing="1"/>
    </w:pPr>
    <w:rPr>
      <w:rFonts w:ascii="Arial" w:eastAsia="Arial Unicode MS" w:hAnsi="Arial" w:cs="Arial"/>
      <w:sz w:val="18"/>
      <w:szCs w:val="18"/>
    </w:rPr>
  </w:style>
  <w:style w:type="paragraph" w:customStyle="1" w:styleId="xl35">
    <w:name w:val="xl35"/>
    <w:basedOn w:val="Normal"/>
    <w:rsid w:val="00CA536D"/>
    <w:pPr>
      <w:pBdr>
        <w:left w:val="double" w:sz="6" w:space="0" w:color="auto"/>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6">
    <w:name w:val="xl36"/>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7">
    <w:name w:val="xl37"/>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8">
    <w:name w:val="xl38"/>
    <w:basedOn w:val="Normal"/>
    <w:rsid w:val="00CA536D"/>
    <w:pPr>
      <w:shd w:val="clear" w:color="auto" w:fill="FFFFFF"/>
      <w:spacing w:before="100" w:beforeAutospacing="1" w:after="100" w:afterAutospacing="1"/>
    </w:pPr>
    <w:rPr>
      <w:rFonts w:ascii="Arial" w:eastAsia="Arial Unicode MS" w:hAnsi="Arial" w:cs="Arial"/>
      <w:sz w:val="16"/>
      <w:szCs w:val="16"/>
    </w:rPr>
  </w:style>
  <w:style w:type="paragraph" w:customStyle="1" w:styleId="xl39">
    <w:name w:val="xl39"/>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0">
    <w:name w:val="xl40"/>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1">
    <w:name w:val="xl41"/>
    <w:basedOn w:val="Normal"/>
    <w:rsid w:val="00CA536D"/>
    <w:pPr>
      <w:shd w:val="clear" w:color="auto" w:fill="FFFFFF"/>
      <w:spacing w:before="100" w:beforeAutospacing="1" w:after="100" w:afterAutospacing="1"/>
    </w:pPr>
    <w:rPr>
      <w:rFonts w:ascii="Arial" w:eastAsia="Arial Unicode MS" w:hAnsi="Arial" w:cs="Arial"/>
    </w:rPr>
  </w:style>
  <w:style w:type="paragraph" w:customStyle="1" w:styleId="xl42">
    <w:name w:val="xl42"/>
    <w:basedOn w:val="Normal"/>
    <w:rsid w:val="00CA536D"/>
    <w:pPr>
      <w:pBdr>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3">
    <w:name w:val="xl43"/>
    <w:basedOn w:val="Normal"/>
    <w:rsid w:val="00CA536D"/>
    <w:pPr>
      <w:pBdr>
        <w:righ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4">
    <w:name w:val="xl44"/>
    <w:basedOn w:val="Normal"/>
    <w:rsid w:val="00CA536D"/>
    <w:pPr>
      <w:pBdr>
        <w:bottom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5">
    <w:name w:val="xl45"/>
    <w:basedOn w:val="Normal"/>
    <w:rsid w:val="00CA536D"/>
    <w:pPr>
      <w:pBdr>
        <w:bottom w:val="double" w:sz="6" w:space="0" w:color="auto"/>
        <w:righ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6">
    <w:name w:val="xl46"/>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7">
    <w:name w:val="xl47"/>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8">
    <w:name w:val="xl48"/>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49">
    <w:name w:val="xl49"/>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0">
    <w:name w:val="xl50"/>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1">
    <w:name w:val="xl51"/>
    <w:basedOn w:val="Normal"/>
    <w:rsid w:val="00CA536D"/>
    <w:pP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2">
    <w:name w:val="xl52"/>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53">
    <w:name w:val="xl53"/>
    <w:basedOn w:val="Normal"/>
    <w:rsid w:val="00CA536D"/>
    <w:pPr>
      <w:pBdr>
        <w:right w:val="double" w:sz="6"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4">
    <w:name w:val="xl54"/>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5">
    <w:name w:val="xl55"/>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6">
    <w:name w:val="xl56"/>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57">
    <w:name w:val="xl57"/>
    <w:basedOn w:val="Normal"/>
    <w:rsid w:val="00CA536D"/>
    <w:pPr>
      <w:pBdr>
        <w:top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58">
    <w:name w:val="xl58"/>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59">
    <w:name w:val="xl59"/>
    <w:basedOn w:val="Normal"/>
    <w:rsid w:val="00CA536D"/>
    <w:pPr>
      <w:pBdr>
        <w:bottom w:val="double" w:sz="6"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60">
    <w:name w:val="xl60"/>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1">
    <w:name w:val="xl61"/>
    <w:basedOn w:val="Normal"/>
    <w:rsid w:val="00CA536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2">
    <w:name w:val="xl62"/>
    <w:basedOn w:val="Normal"/>
    <w:rsid w:val="00CA536D"/>
    <w:pPr>
      <w:pBdr>
        <w:top w:val="single" w:sz="4" w:space="0" w:color="auto"/>
        <w:lef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63">
    <w:name w:val="xl63"/>
    <w:basedOn w:val="Normal"/>
    <w:rsid w:val="00CA536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64">
    <w:name w:val="xl64"/>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5">
    <w:name w:val="xl65"/>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6">
    <w:name w:val="xl66"/>
    <w:basedOn w:val="Normal"/>
    <w:rsid w:val="00CA536D"/>
    <w:pPr>
      <w:pBdr>
        <w:left w:val="double" w:sz="6"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7">
    <w:name w:val="xl67"/>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68">
    <w:name w:val="xl68"/>
    <w:basedOn w:val="Normal"/>
    <w:rsid w:val="00CA536D"/>
    <w:pPr>
      <w:pBdr>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69">
    <w:name w:val="xl69"/>
    <w:basedOn w:val="Normal"/>
    <w:rsid w:val="00CA536D"/>
    <w:pPr>
      <w:pBdr>
        <w:left w:val="double" w:sz="6" w:space="0" w:color="auto"/>
        <w:bottom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70">
    <w:name w:val="xl70"/>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1">
    <w:name w:val="xl71"/>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2">
    <w:name w:val="xl72"/>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3">
    <w:name w:val="xl73"/>
    <w:basedOn w:val="Normal"/>
    <w:rsid w:val="00CA536D"/>
    <w:pPr>
      <w:pBdr>
        <w:top w:val="single" w:sz="4" w:space="0" w:color="auto"/>
        <w:right w:val="double" w:sz="6"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4">
    <w:name w:val="xl74"/>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5">
    <w:name w:val="xl75"/>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6">
    <w:name w:val="xl76"/>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7">
    <w:name w:val="xl77"/>
    <w:basedOn w:val="Normal"/>
    <w:rsid w:val="00CA536D"/>
    <w:pPr>
      <w:pBdr>
        <w:top w:val="single" w:sz="4" w:space="0" w:color="auto"/>
        <w:lef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8">
    <w:name w:val="xl78"/>
    <w:basedOn w:val="Normal"/>
    <w:rsid w:val="00CA536D"/>
    <w:pPr>
      <w:pBdr>
        <w:top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9">
    <w:name w:val="xl79"/>
    <w:basedOn w:val="Normal"/>
    <w:rsid w:val="00CA536D"/>
    <w:pPr>
      <w:pBdr>
        <w:top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0">
    <w:name w:val="xl80"/>
    <w:basedOn w:val="Normal"/>
    <w:rsid w:val="00CA536D"/>
    <w:pPr>
      <w:pBdr>
        <w:top w:val="single" w:sz="4"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1">
    <w:name w:val="xl81"/>
    <w:basedOn w:val="Normal"/>
    <w:rsid w:val="00CA536D"/>
    <w:pPr>
      <w:pBdr>
        <w:top w:val="single" w:sz="4" w:space="0" w:color="auto"/>
        <w:right w:val="double" w:sz="6"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2">
    <w:name w:val="xl82"/>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3">
    <w:name w:val="xl83"/>
    <w:basedOn w:val="Normal"/>
    <w:rsid w:val="00CA536D"/>
    <w:pPr>
      <w:pBdr>
        <w:top w:val="single" w:sz="4" w:space="0" w:color="auto"/>
        <w:left w:val="double" w:sz="6"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4">
    <w:name w:val="xl84"/>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Normal"/>
    <w:rsid w:val="00CA536D"/>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CA536D"/>
    <w:pPr>
      <w:pBdr>
        <w:top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CA536D"/>
    <w:pP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88">
    <w:name w:val="xl88"/>
    <w:basedOn w:val="Normal"/>
    <w:rsid w:val="00CA536D"/>
    <w:pPr>
      <w:pBdr>
        <w:righ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89">
    <w:name w:val="xl89"/>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90">
    <w:name w:val="xl90"/>
    <w:basedOn w:val="Normal"/>
    <w:rsid w:val="00CA536D"/>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91">
    <w:name w:val="xl91"/>
    <w:basedOn w:val="Normal"/>
    <w:rsid w:val="00CA536D"/>
    <w:pPr>
      <w:pBdr>
        <w:top w:val="single" w:sz="4" w:space="0" w:color="auto"/>
        <w:bottom w:val="single" w:sz="4" w:space="0" w:color="auto"/>
        <w:right w:val="double" w:sz="6"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92">
    <w:name w:val="xl92"/>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93">
    <w:name w:val="xl93"/>
    <w:basedOn w:val="Normal"/>
    <w:rsid w:val="00CA536D"/>
    <w:pPr>
      <w:pBdr>
        <w:top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4">
    <w:name w:val="xl94"/>
    <w:basedOn w:val="Normal"/>
    <w:rsid w:val="00CA536D"/>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5">
    <w:name w:val="xl95"/>
    <w:basedOn w:val="Normal"/>
    <w:rsid w:val="00CA536D"/>
    <w:pPr>
      <w:pBdr>
        <w:lef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6">
    <w:name w:val="xl96"/>
    <w:basedOn w:val="Normal"/>
    <w:rsid w:val="00CA536D"/>
    <w:pPr>
      <w:spacing w:before="100" w:beforeAutospacing="1" w:after="100" w:afterAutospacing="1"/>
      <w:jc w:val="center"/>
      <w:textAlignment w:val="center"/>
    </w:pPr>
    <w:rPr>
      <w:rFonts w:ascii="Arial" w:eastAsia="Arial Unicode MS" w:hAnsi="Arial" w:cs="Arial"/>
      <w:color w:val="C0C0C0"/>
    </w:rPr>
  </w:style>
  <w:style w:type="paragraph" w:customStyle="1" w:styleId="xl97">
    <w:name w:val="xl97"/>
    <w:basedOn w:val="Normal"/>
    <w:rsid w:val="00CA536D"/>
    <w:pPr>
      <w:pBdr>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8">
    <w:name w:val="xl98"/>
    <w:basedOn w:val="Normal"/>
    <w:rsid w:val="00CA536D"/>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9">
    <w:name w:val="xl99"/>
    <w:basedOn w:val="Normal"/>
    <w:rsid w:val="00CA536D"/>
    <w:pPr>
      <w:pBdr>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0">
    <w:name w:val="xl100"/>
    <w:basedOn w:val="Normal"/>
    <w:rsid w:val="00CA536D"/>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1">
    <w:name w:val="xl101"/>
    <w:basedOn w:val="Normal"/>
    <w:rsid w:val="00CA536D"/>
    <w:pPr>
      <w:pBdr>
        <w:top w:val="single" w:sz="4" w:space="0" w:color="auto"/>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2">
    <w:name w:val="xl102"/>
    <w:basedOn w:val="Normal"/>
    <w:rsid w:val="00CA536D"/>
    <w:pPr>
      <w:pBdr>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3">
    <w:name w:val="xl103"/>
    <w:basedOn w:val="Normal"/>
    <w:rsid w:val="00CA536D"/>
    <w:pPr>
      <w:pBdr>
        <w:bottom w:val="single" w:sz="4" w:space="0" w:color="auto"/>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4">
    <w:name w:val="xl104"/>
    <w:basedOn w:val="Normal"/>
    <w:rsid w:val="00CA536D"/>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5">
    <w:name w:val="xl105"/>
    <w:basedOn w:val="Normal"/>
    <w:rsid w:val="00CA536D"/>
    <w:pPr>
      <w:pBdr>
        <w:top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6">
    <w:name w:val="xl106"/>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7">
    <w:name w:val="xl107"/>
    <w:basedOn w:val="Normal"/>
    <w:rsid w:val="00CA536D"/>
    <w:pPr>
      <w:pBdr>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8">
    <w:name w:val="xl108"/>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09">
    <w:name w:val="xl109"/>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10">
    <w:name w:val="xl110"/>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11">
    <w:name w:val="xl111"/>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2">
    <w:name w:val="xl112"/>
    <w:basedOn w:val="Normal"/>
    <w:rsid w:val="00CA536D"/>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13">
    <w:name w:val="xl113"/>
    <w:basedOn w:val="Normal"/>
    <w:rsid w:val="00CA536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14">
    <w:name w:val="xl114"/>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5">
    <w:name w:val="xl115"/>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sz w:val="28"/>
      <w:szCs w:val="28"/>
    </w:rPr>
  </w:style>
  <w:style w:type="paragraph" w:customStyle="1" w:styleId="xl116">
    <w:name w:val="xl116"/>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7">
    <w:name w:val="xl117"/>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8">
    <w:name w:val="xl118"/>
    <w:basedOn w:val="Normal"/>
    <w:rsid w:val="00CA536D"/>
    <w:pP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19">
    <w:name w:val="xl119"/>
    <w:basedOn w:val="Normal"/>
    <w:rsid w:val="00CA536D"/>
    <w:pPr>
      <w:pBdr>
        <w:right w:val="single" w:sz="4" w:space="0" w:color="auto"/>
      </w:pBd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20">
    <w:name w:val="xl120"/>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1">
    <w:name w:val="xl121"/>
    <w:basedOn w:val="Normal"/>
    <w:rsid w:val="00CA536D"/>
    <w:pPr>
      <w:pBdr>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2">
    <w:name w:val="xl122"/>
    <w:basedOn w:val="Normal"/>
    <w:rsid w:val="00CA536D"/>
    <w:pPr>
      <w:pBdr>
        <w:top w:val="single" w:sz="4" w:space="0" w:color="auto"/>
        <w:left w:val="double" w:sz="6"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23">
    <w:name w:val="xl123"/>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24">
    <w:name w:val="xl124"/>
    <w:basedOn w:val="Normal"/>
    <w:rsid w:val="00CA536D"/>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125">
    <w:name w:val="xl125"/>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126">
    <w:name w:val="xl126"/>
    <w:basedOn w:val="Normal"/>
    <w:rsid w:val="00CA536D"/>
    <w:pPr>
      <w:pBdr>
        <w:top w:val="double" w:sz="6" w:space="0" w:color="auto"/>
        <w:left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7">
    <w:name w:val="xl127"/>
    <w:basedOn w:val="Normal"/>
    <w:rsid w:val="00CA536D"/>
    <w:pPr>
      <w:pBdr>
        <w:top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8">
    <w:name w:val="xl128"/>
    <w:basedOn w:val="Normal"/>
    <w:rsid w:val="00CA536D"/>
    <w:pPr>
      <w:pBdr>
        <w:top w:val="double" w:sz="6" w:space="0" w:color="auto"/>
        <w:right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9">
    <w:name w:val="xl129"/>
    <w:basedOn w:val="Normal"/>
    <w:rsid w:val="00CA536D"/>
    <w:pPr>
      <w:pBdr>
        <w:top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0">
    <w:name w:val="xl130"/>
    <w:basedOn w:val="Normal"/>
    <w:rsid w:val="00CA536D"/>
    <w:pPr>
      <w:pBdr>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1">
    <w:name w:val="xl131"/>
    <w:basedOn w:val="Normal"/>
    <w:rsid w:val="00CA536D"/>
    <w:pPr>
      <w:shd w:val="clear" w:color="auto" w:fill="FFFFFF"/>
      <w:spacing w:before="100" w:beforeAutospacing="1" w:after="100" w:afterAutospacing="1"/>
      <w:jc w:val="right"/>
    </w:pPr>
    <w:rPr>
      <w:rFonts w:ascii="Arial" w:eastAsia="Arial Unicode MS" w:hAnsi="Arial" w:cs="Arial"/>
      <w:b/>
      <w:bCs/>
      <w:sz w:val="18"/>
      <w:szCs w:val="18"/>
    </w:rPr>
  </w:style>
  <w:style w:type="paragraph" w:customStyle="1" w:styleId="xl132">
    <w:name w:val="xl132"/>
    <w:basedOn w:val="Normal"/>
    <w:rsid w:val="00CA536D"/>
    <w:pPr>
      <w:shd w:val="clear" w:color="auto" w:fill="FFFFFF"/>
      <w:spacing w:before="100" w:beforeAutospacing="1" w:after="100" w:afterAutospacing="1"/>
      <w:jc w:val="right"/>
    </w:pPr>
    <w:rPr>
      <w:rFonts w:ascii="Arial" w:eastAsia="Arial Unicode MS" w:hAnsi="Arial" w:cs="Arial"/>
      <w:sz w:val="18"/>
      <w:szCs w:val="18"/>
    </w:rPr>
  </w:style>
  <w:style w:type="paragraph" w:customStyle="1" w:styleId="xl133">
    <w:name w:val="xl133"/>
    <w:basedOn w:val="Normal"/>
    <w:rsid w:val="00CA536D"/>
    <w:pPr>
      <w:pBdr>
        <w:right w:val="double" w:sz="6" w:space="0" w:color="auto"/>
      </w:pBdr>
      <w:shd w:val="clear" w:color="auto" w:fill="FFFFFF"/>
      <w:spacing w:before="100" w:beforeAutospacing="1" w:after="100" w:afterAutospacing="1"/>
      <w:jc w:val="right"/>
    </w:pPr>
    <w:rPr>
      <w:rFonts w:ascii="Arial" w:eastAsia="Arial Unicode MS" w:hAnsi="Arial" w:cs="Arial"/>
      <w:sz w:val="18"/>
      <w:szCs w:val="18"/>
    </w:rPr>
  </w:style>
  <w:style w:type="paragraph" w:customStyle="1" w:styleId="xl134">
    <w:name w:val="xl134"/>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969696"/>
    </w:rPr>
  </w:style>
  <w:style w:type="paragraph" w:customStyle="1" w:styleId="xl135">
    <w:name w:val="xl135"/>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969696"/>
    </w:rPr>
  </w:style>
  <w:style w:type="paragraph" w:customStyle="1" w:styleId="xl136">
    <w:name w:val="xl136"/>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37">
    <w:name w:val="xl137"/>
    <w:basedOn w:val="Normal"/>
    <w:rsid w:val="00CA536D"/>
    <w:pPr>
      <w:shd w:val="clear" w:color="auto" w:fill="FFFFFF"/>
      <w:spacing w:before="100" w:beforeAutospacing="1" w:after="100" w:afterAutospacing="1"/>
      <w:jc w:val="center"/>
      <w:textAlignment w:val="center"/>
    </w:pPr>
    <w:rPr>
      <w:rFonts w:ascii="Arial" w:eastAsia="Arial Unicode MS" w:hAnsi="Arial" w:cs="Arial"/>
      <w:b/>
      <w:bCs/>
      <w:sz w:val="40"/>
      <w:szCs w:val="40"/>
    </w:rPr>
  </w:style>
  <w:style w:type="paragraph" w:customStyle="1" w:styleId="xl138">
    <w:name w:val="xl138"/>
    <w:basedOn w:val="Normal"/>
    <w:rsid w:val="00CA536D"/>
    <w:pPr>
      <w:pBdr>
        <w:left w:val="double" w:sz="6" w:space="0" w:color="auto"/>
      </w:pBdr>
      <w:shd w:val="clear" w:color="auto" w:fill="FFFFFF"/>
      <w:spacing w:before="100" w:beforeAutospacing="1" w:after="100" w:afterAutospacing="1"/>
      <w:jc w:val="center"/>
    </w:pPr>
    <w:rPr>
      <w:rFonts w:ascii="Arial" w:eastAsia="Arial Unicode MS" w:hAnsi="Arial" w:cs="Arial"/>
      <w:b/>
      <w:bCs/>
      <w:sz w:val="14"/>
      <w:szCs w:val="14"/>
    </w:rPr>
  </w:style>
  <w:style w:type="paragraph" w:customStyle="1" w:styleId="xl139">
    <w:name w:val="xl139"/>
    <w:basedOn w:val="Normal"/>
    <w:rsid w:val="00CA536D"/>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40">
    <w:name w:val="xl140"/>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1">
    <w:name w:val="xl141"/>
    <w:basedOn w:val="Normal"/>
    <w:rsid w:val="00CA536D"/>
    <w:pPr>
      <w:shd w:val="clear" w:color="auto" w:fill="FFFFFF"/>
      <w:spacing w:before="100" w:beforeAutospacing="1" w:after="100" w:afterAutospacing="1"/>
      <w:jc w:val="center"/>
      <w:textAlignment w:val="center"/>
    </w:pPr>
    <w:rPr>
      <w:rFonts w:ascii="Arial" w:eastAsia="Arial Unicode MS" w:hAnsi="Arial" w:cs="Arial"/>
      <w:sz w:val="28"/>
      <w:szCs w:val="28"/>
    </w:rPr>
  </w:style>
  <w:style w:type="paragraph" w:customStyle="1" w:styleId="xl142">
    <w:name w:val="xl142"/>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sz w:val="28"/>
      <w:szCs w:val="28"/>
    </w:rPr>
  </w:style>
  <w:style w:type="paragraph" w:customStyle="1" w:styleId="xl143">
    <w:name w:val="xl143"/>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44">
    <w:name w:val="xl144"/>
    <w:basedOn w:val="Normal"/>
    <w:rsid w:val="00CA536D"/>
    <w:pPr>
      <w:pBdr>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5">
    <w:name w:val="xl145"/>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46">
    <w:name w:val="xl146"/>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7">
    <w:name w:val="xl147"/>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8">
    <w:name w:val="xl148"/>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9">
    <w:name w:val="xl149"/>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50">
    <w:name w:val="xl150"/>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51">
    <w:name w:val="xl151"/>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52">
    <w:name w:val="xl152"/>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styleId="Epgrafe">
    <w:name w:val="caption"/>
    <w:basedOn w:val="Normal"/>
    <w:next w:val="Normal"/>
    <w:qFormat/>
    <w:rsid w:val="00CA536D"/>
    <w:pPr>
      <w:shd w:val="clear" w:color="auto" w:fill="FFFFFF"/>
      <w:spacing w:before="78"/>
      <w:ind w:left="18"/>
    </w:pPr>
    <w:rPr>
      <w:rFonts w:ascii="Arial" w:hAnsi="Arial" w:cs="Arial"/>
      <w:b/>
      <w:bCs/>
      <w:color w:val="000000"/>
      <w:spacing w:val="-8"/>
      <w:u w:val="single"/>
    </w:rPr>
  </w:style>
  <w:style w:type="paragraph" w:customStyle="1" w:styleId="font5">
    <w:name w:val="font5"/>
    <w:basedOn w:val="Normal"/>
    <w:rsid w:val="00CA536D"/>
    <w:pPr>
      <w:spacing w:before="100" w:beforeAutospacing="1" w:after="100" w:afterAutospacing="1"/>
    </w:pPr>
    <w:rPr>
      <w:rFonts w:ascii="Arial" w:eastAsia="Arial Unicode MS" w:hAnsi="Arial" w:cs="Arial"/>
      <w:sz w:val="16"/>
      <w:szCs w:val="16"/>
    </w:rPr>
  </w:style>
  <w:style w:type="paragraph" w:customStyle="1" w:styleId="font7">
    <w:name w:val="font7"/>
    <w:basedOn w:val="Normal"/>
    <w:rsid w:val="00CA536D"/>
    <w:pPr>
      <w:spacing w:before="100" w:beforeAutospacing="1" w:after="100" w:afterAutospacing="1"/>
    </w:pPr>
    <w:rPr>
      <w:rFonts w:ascii="Arial" w:eastAsia="Arial Unicode MS" w:hAnsi="Arial" w:cs="Arial"/>
      <w:b/>
      <w:bCs/>
      <w:sz w:val="16"/>
      <w:szCs w:val="16"/>
    </w:rPr>
  </w:style>
  <w:style w:type="paragraph" w:styleId="Listaconvietas">
    <w:name w:val="List Bullet"/>
    <w:basedOn w:val="Normal"/>
    <w:autoRedefine/>
    <w:rsid w:val="00CA536D"/>
    <w:pPr>
      <w:ind w:left="720" w:right="-1139" w:hanging="360"/>
      <w:jc w:val="both"/>
    </w:pPr>
    <w:rPr>
      <w:rFonts w:ascii="Arial" w:hAnsi="Arial" w:cs="Arial"/>
      <w:sz w:val="22"/>
    </w:rPr>
  </w:style>
  <w:style w:type="paragraph" w:styleId="Textonotapie">
    <w:name w:val="footnote text"/>
    <w:basedOn w:val="Normal"/>
    <w:link w:val="TextonotapieCar"/>
    <w:semiHidden/>
    <w:rsid w:val="00CA536D"/>
    <w:rPr>
      <w:lang w:val="es-ES"/>
    </w:rPr>
  </w:style>
  <w:style w:type="paragraph" w:customStyle="1" w:styleId="font6">
    <w:name w:val="font6"/>
    <w:basedOn w:val="Normal"/>
    <w:rsid w:val="00CA536D"/>
    <w:pPr>
      <w:spacing w:before="100" w:beforeAutospacing="1" w:after="100" w:afterAutospacing="1"/>
    </w:pPr>
    <w:rPr>
      <w:rFonts w:ascii="Arial" w:eastAsia="Arial Unicode MS" w:hAnsi="Arial" w:cs="Arial"/>
      <w:sz w:val="16"/>
      <w:szCs w:val="16"/>
    </w:rPr>
  </w:style>
  <w:style w:type="character" w:styleId="Hipervnculo">
    <w:name w:val="Hyperlink"/>
    <w:rsid w:val="00CA536D"/>
    <w:rPr>
      <w:color w:val="0000FF"/>
      <w:u w:val="single"/>
    </w:rPr>
  </w:style>
  <w:style w:type="paragraph" w:customStyle="1" w:styleId="Titulo1">
    <w:name w:val="Titulo1"/>
    <w:basedOn w:val="Normal"/>
    <w:rsid w:val="00CA536D"/>
    <w:pPr>
      <w:tabs>
        <w:tab w:val="left" w:pos="709"/>
        <w:tab w:val="center" w:pos="4680"/>
      </w:tabs>
      <w:ind w:left="567" w:right="334" w:hanging="567"/>
      <w:jc w:val="both"/>
    </w:pPr>
    <w:rPr>
      <w:rFonts w:ascii="Arial" w:hAnsi="Arial"/>
      <w:b/>
    </w:rPr>
  </w:style>
  <w:style w:type="paragraph" w:styleId="Lista">
    <w:name w:val="List"/>
    <w:basedOn w:val="Normal"/>
    <w:rsid w:val="00CA536D"/>
    <w:pPr>
      <w:tabs>
        <w:tab w:val="left" w:pos="709"/>
      </w:tabs>
      <w:ind w:left="283" w:right="334" w:hanging="283"/>
      <w:jc w:val="both"/>
    </w:pPr>
    <w:rPr>
      <w:rFonts w:ascii="Arial" w:hAnsi="Arial"/>
    </w:rPr>
  </w:style>
  <w:style w:type="paragraph" w:styleId="Lista2">
    <w:name w:val="List 2"/>
    <w:basedOn w:val="Normal"/>
    <w:rsid w:val="00CA536D"/>
    <w:pPr>
      <w:tabs>
        <w:tab w:val="left" w:pos="709"/>
      </w:tabs>
      <w:ind w:left="566" w:right="334" w:hanging="283"/>
      <w:jc w:val="both"/>
    </w:pPr>
    <w:rPr>
      <w:rFonts w:ascii="Arial" w:hAnsi="Arial"/>
    </w:rPr>
  </w:style>
  <w:style w:type="paragraph" w:styleId="Listaconvietas3">
    <w:name w:val="List Bullet 3"/>
    <w:basedOn w:val="Normal"/>
    <w:autoRedefine/>
    <w:rsid w:val="00CA536D"/>
    <w:pPr>
      <w:ind w:left="731" w:right="-136"/>
      <w:jc w:val="both"/>
    </w:pPr>
    <w:rPr>
      <w:rFonts w:ascii="Arial" w:hAnsi="Arial" w:cs="Arial"/>
      <w:bCs/>
      <w:sz w:val="22"/>
    </w:rPr>
  </w:style>
  <w:style w:type="paragraph" w:styleId="Continuarlista">
    <w:name w:val="List Continue"/>
    <w:basedOn w:val="Normal"/>
    <w:rsid w:val="00CA536D"/>
    <w:pPr>
      <w:tabs>
        <w:tab w:val="left" w:pos="709"/>
      </w:tabs>
      <w:spacing w:after="120"/>
      <w:ind w:left="283" w:right="334"/>
      <w:jc w:val="both"/>
    </w:pPr>
    <w:rPr>
      <w:rFonts w:ascii="Arial" w:hAnsi="Arial"/>
    </w:rPr>
  </w:style>
  <w:style w:type="paragraph" w:styleId="Listaconvietas2">
    <w:name w:val="List Bullet 2"/>
    <w:basedOn w:val="Normal"/>
    <w:autoRedefine/>
    <w:rsid w:val="00CA536D"/>
    <w:pPr>
      <w:tabs>
        <w:tab w:val="left" w:pos="709"/>
      </w:tabs>
      <w:ind w:left="566" w:right="334" w:hanging="283"/>
      <w:jc w:val="both"/>
    </w:pPr>
    <w:rPr>
      <w:rFonts w:ascii="Arial" w:hAnsi="Arial"/>
    </w:rPr>
  </w:style>
  <w:style w:type="paragraph" w:customStyle="1" w:styleId="Textoindependiente21">
    <w:name w:val="Texto independiente 21"/>
    <w:basedOn w:val="Normal"/>
    <w:rsid w:val="00CA536D"/>
    <w:pPr>
      <w:tabs>
        <w:tab w:val="left" w:pos="-720"/>
        <w:tab w:val="left" w:pos="0"/>
      </w:tabs>
      <w:jc w:val="both"/>
    </w:pPr>
    <w:rPr>
      <w:rFonts w:ascii="Century Gothic" w:hAnsi="Century Gothic"/>
      <w:u w:val="single"/>
    </w:rPr>
  </w:style>
  <w:style w:type="character" w:styleId="Hipervnculovisitado">
    <w:name w:val="FollowedHyperlink"/>
    <w:rsid w:val="00CA536D"/>
    <w:rPr>
      <w:color w:val="800080"/>
      <w:u w:val="single"/>
    </w:rPr>
  </w:style>
  <w:style w:type="paragraph" w:customStyle="1" w:styleId="Ttulodecubierta">
    <w:name w:val="Título de cubierta"/>
    <w:basedOn w:val="Normal"/>
    <w:next w:val="Normal"/>
    <w:rsid w:val="00CA536D"/>
    <w:pPr>
      <w:keepNext/>
      <w:keepLines/>
      <w:spacing w:after="240" w:line="720" w:lineRule="atLeast"/>
      <w:jc w:val="center"/>
    </w:pPr>
    <w:rPr>
      <w:rFonts w:ascii="Garamond" w:hAnsi="Garamond"/>
      <w:caps/>
      <w:spacing w:val="65"/>
      <w:kern w:val="20"/>
      <w:sz w:val="64"/>
    </w:rPr>
  </w:style>
  <w:style w:type="paragraph" w:customStyle="1" w:styleId="xl22">
    <w:name w:val="xl22"/>
    <w:basedOn w:val="Normal"/>
    <w:rsid w:val="00CA536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3">
    <w:name w:val="xl23"/>
    <w:basedOn w:val="Normal"/>
    <w:rsid w:val="00CA53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sz w:val="16"/>
      <w:szCs w:val="16"/>
    </w:rPr>
  </w:style>
  <w:style w:type="paragraph" w:customStyle="1" w:styleId="xl153">
    <w:name w:val="xl153"/>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styleId="Encabezadodemensaje">
    <w:name w:val="Message Header"/>
    <w:basedOn w:val="Normal"/>
    <w:rsid w:val="00CA53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Default">
    <w:name w:val="Default"/>
    <w:rsid w:val="00CA536D"/>
    <w:pPr>
      <w:autoSpaceDE w:val="0"/>
      <w:autoSpaceDN w:val="0"/>
      <w:adjustRightInd w:val="0"/>
    </w:pPr>
    <w:rPr>
      <w:rFonts w:ascii="Arial" w:hAnsi="Arial" w:cs="Arial"/>
      <w:color w:val="000000"/>
      <w:sz w:val="24"/>
      <w:szCs w:val="24"/>
      <w:lang w:val="es-ES" w:eastAsia="es-ES"/>
    </w:rPr>
  </w:style>
  <w:style w:type="paragraph" w:customStyle="1" w:styleId="RUGNORMAL">
    <w:name w:val="RUG NORMAL"/>
    <w:basedOn w:val="Default"/>
    <w:next w:val="Default"/>
    <w:rsid w:val="00CA536D"/>
    <w:rPr>
      <w:rFonts w:cs="Times New Roman"/>
      <w:color w:val="auto"/>
    </w:rPr>
  </w:style>
  <w:style w:type="paragraph" w:customStyle="1" w:styleId="RUGVIETAS">
    <w:name w:val="RUG VIÑETAS"/>
    <w:basedOn w:val="Default"/>
    <w:next w:val="Default"/>
    <w:rsid w:val="00CA536D"/>
    <w:rPr>
      <w:rFonts w:cs="Times New Roman"/>
      <w:color w:val="auto"/>
    </w:rPr>
  </w:style>
  <w:style w:type="paragraph" w:customStyle="1" w:styleId="p1">
    <w:name w:val="p1"/>
    <w:basedOn w:val="Normal"/>
    <w:rsid w:val="00CA536D"/>
    <w:pPr>
      <w:widowControl w:val="0"/>
      <w:tabs>
        <w:tab w:val="left" w:pos="266"/>
      </w:tabs>
      <w:autoSpaceDE w:val="0"/>
      <w:autoSpaceDN w:val="0"/>
      <w:adjustRightInd w:val="0"/>
      <w:spacing w:line="240" w:lineRule="atLeast"/>
      <w:ind w:left="658"/>
      <w:jc w:val="both"/>
    </w:pPr>
    <w:rPr>
      <w:lang w:val="en-US"/>
    </w:rPr>
  </w:style>
  <w:style w:type="paragraph" w:styleId="TDC1">
    <w:name w:val="toc 1"/>
    <w:basedOn w:val="Normal"/>
    <w:next w:val="Normal"/>
    <w:autoRedefine/>
    <w:semiHidden/>
    <w:rsid w:val="00CA536D"/>
    <w:pPr>
      <w:spacing w:before="360"/>
    </w:pPr>
    <w:rPr>
      <w:rFonts w:ascii="Arial" w:hAnsi="Arial" w:cs="Arial"/>
      <w:b/>
      <w:bCs/>
      <w:caps/>
    </w:rPr>
  </w:style>
  <w:style w:type="paragraph" w:styleId="TDC2">
    <w:name w:val="toc 2"/>
    <w:basedOn w:val="Normal"/>
    <w:next w:val="Normal"/>
    <w:autoRedefine/>
    <w:semiHidden/>
    <w:rsid w:val="00CA536D"/>
    <w:pPr>
      <w:tabs>
        <w:tab w:val="left" w:pos="720"/>
        <w:tab w:val="right" w:pos="9962"/>
      </w:tabs>
      <w:spacing w:before="240"/>
      <w:jc w:val="both"/>
    </w:pPr>
    <w:rPr>
      <w:b/>
      <w:bCs/>
    </w:rPr>
  </w:style>
  <w:style w:type="paragraph" w:styleId="TDC3">
    <w:name w:val="toc 3"/>
    <w:basedOn w:val="Normal"/>
    <w:next w:val="Normal"/>
    <w:autoRedefine/>
    <w:semiHidden/>
    <w:rsid w:val="00CA536D"/>
    <w:pPr>
      <w:ind w:left="240"/>
    </w:pPr>
  </w:style>
  <w:style w:type="paragraph" w:styleId="TDC4">
    <w:name w:val="toc 4"/>
    <w:basedOn w:val="Normal"/>
    <w:next w:val="Normal"/>
    <w:autoRedefine/>
    <w:semiHidden/>
    <w:rsid w:val="00CA536D"/>
    <w:pPr>
      <w:ind w:left="480"/>
    </w:pPr>
  </w:style>
  <w:style w:type="paragraph" w:styleId="TDC5">
    <w:name w:val="toc 5"/>
    <w:basedOn w:val="Normal"/>
    <w:next w:val="Normal"/>
    <w:autoRedefine/>
    <w:semiHidden/>
    <w:rsid w:val="00CA536D"/>
    <w:pPr>
      <w:ind w:left="720"/>
    </w:pPr>
  </w:style>
  <w:style w:type="paragraph" w:styleId="TDC6">
    <w:name w:val="toc 6"/>
    <w:basedOn w:val="Normal"/>
    <w:next w:val="Normal"/>
    <w:autoRedefine/>
    <w:semiHidden/>
    <w:rsid w:val="00CA536D"/>
    <w:pPr>
      <w:ind w:left="960"/>
    </w:pPr>
  </w:style>
  <w:style w:type="paragraph" w:styleId="TDC7">
    <w:name w:val="toc 7"/>
    <w:basedOn w:val="Normal"/>
    <w:next w:val="Normal"/>
    <w:autoRedefine/>
    <w:semiHidden/>
    <w:rsid w:val="00CA536D"/>
    <w:pPr>
      <w:ind w:left="1200"/>
    </w:pPr>
  </w:style>
  <w:style w:type="paragraph" w:styleId="TDC8">
    <w:name w:val="toc 8"/>
    <w:basedOn w:val="Normal"/>
    <w:next w:val="Normal"/>
    <w:autoRedefine/>
    <w:semiHidden/>
    <w:rsid w:val="00CA536D"/>
    <w:pPr>
      <w:ind w:left="1440"/>
    </w:pPr>
  </w:style>
  <w:style w:type="paragraph" w:styleId="TDC9">
    <w:name w:val="toc 9"/>
    <w:basedOn w:val="Normal"/>
    <w:next w:val="Normal"/>
    <w:autoRedefine/>
    <w:semiHidden/>
    <w:rsid w:val="00CA536D"/>
    <w:pPr>
      <w:ind w:left="1680"/>
    </w:pPr>
  </w:style>
  <w:style w:type="paragraph" w:styleId="Prrafodelista">
    <w:name w:val="List Paragraph"/>
    <w:basedOn w:val="Normal"/>
    <w:qFormat/>
    <w:rsid w:val="00CA536D"/>
    <w:pPr>
      <w:ind w:left="708"/>
    </w:pPr>
  </w:style>
  <w:style w:type="paragraph" w:styleId="Mapadeldocumento">
    <w:name w:val="Document Map"/>
    <w:basedOn w:val="Normal"/>
    <w:semiHidden/>
    <w:rsid w:val="00CA536D"/>
    <w:pPr>
      <w:shd w:val="clear" w:color="auto" w:fill="000080"/>
    </w:pPr>
    <w:rPr>
      <w:rFonts w:ascii="Tahoma" w:hAnsi="Tahoma" w:cs="Tahoma"/>
    </w:rPr>
  </w:style>
  <w:style w:type="paragraph" w:styleId="Textodeglobo">
    <w:name w:val="Balloon Text"/>
    <w:basedOn w:val="Normal"/>
    <w:semiHidden/>
    <w:rsid w:val="00CA536D"/>
    <w:rPr>
      <w:rFonts w:ascii="Tahoma" w:hAnsi="Tahoma" w:cs="Tahoma"/>
      <w:sz w:val="16"/>
      <w:szCs w:val="16"/>
    </w:rPr>
  </w:style>
  <w:style w:type="character" w:styleId="Refdenotaalpie">
    <w:name w:val="footnote reference"/>
    <w:semiHidden/>
    <w:rsid w:val="00C17C00"/>
    <w:rPr>
      <w:vertAlign w:val="superscript"/>
    </w:rPr>
  </w:style>
  <w:style w:type="table" w:styleId="Tablaconcuadrcula">
    <w:name w:val="Table Grid"/>
    <w:basedOn w:val="Tablanormal"/>
    <w:rsid w:val="00C17C00"/>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C17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11 pt"/>
    <w:basedOn w:val="Normal"/>
    <w:rsid w:val="00C17C00"/>
    <w:pPr>
      <w:numPr>
        <w:numId w:val="2"/>
      </w:numPr>
      <w:tabs>
        <w:tab w:val="clear" w:pos="720"/>
        <w:tab w:val="num" w:pos="284"/>
      </w:tabs>
      <w:suppressAutoHyphens/>
      <w:ind w:left="284" w:right="74" w:hanging="284"/>
      <w:jc w:val="both"/>
    </w:pPr>
    <w:rPr>
      <w:rFonts w:ascii="Arial" w:hAnsi="Arial" w:cs="Arial"/>
      <w:sz w:val="22"/>
      <w:szCs w:val="22"/>
    </w:rPr>
  </w:style>
  <w:style w:type="character" w:customStyle="1" w:styleId="TextonotapieCar">
    <w:name w:val="Texto nota pie Car"/>
    <w:link w:val="Textonotapie"/>
    <w:semiHidden/>
    <w:rsid w:val="008C6020"/>
    <w:rPr>
      <w:lang w:val="es-ES" w:eastAsia="es-ES" w:bidi="ar-SA"/>
    </w:rPr>
  </w:style>
</w:styles>
</file>

<file path=word/webSettings.xml><?xml version="1.0" encoding="utf-8"?>
<w:webSettings xmlns:r="http://schemas.openxmlformats.org/officeDocument/2006/relationships" xmlns:w="http://schemas.openxmlformats.org/wordprocessingml/2006/main">
  <w:divs>
    <w:div w:id="531573536">
      <w:bodyDiv w:val="1"/>
      <w:marLeft w:val="0"/>
      <w:marRight w:val="0"/>
      <w:marTop w:val="0"/>
      <w:marBottom w:val="0"/>
      <w:divBdr>
        <w:top w:val="none" w:sz="0" w:space="0" w:color="auto"/>
        <w:left w:val="none" w:sz="0" w:space="0" w:color="auto"/>
        <w:bottom w:val="none" w:sz="0" w:space="0" w:color="auto"/>
        <w:right w:val="none" w:sz="0" w:space="0" w:color="auto"/>
      </w:divBdr>
    </w:div>
    <w:div w:id="688798647">
      <w:bodyDiv w:val="1"/>
      <w:marLeft w:val="0"/>
      <w:marRight w:val="0"/>
      <w:marTop w:val="0"/>
      <w:marBottom w:val="0"/>
      <w:divBdr>
        <w:top w:val="none" w:sz="0" w:space="0" w:color="auto"/>
        <w:left w:val="none" w:sz="0" w:space="0" w:color="auto"/>
        <w:bottom w:val="none" w:sz="0" w:space="0" w:color="auto"/>
        <w:right w:val="none" w:sz="0" w:space="0" w:color="auto"/>
      </w:divBdr>
    </w:div>
    <w:div w:id="830027586">
      <w:bodyDiv w:val="1"/>
      <w:marLeft w:val="0"/>
      <w:marRight w:val="0"/>
      <w:marTop w:val="0"/>
      <w:marBottom w:val="0"/>
      <w:divBdr>
        <w:top w:val="none" w:sz="0" w:space="0" w:color="auto"/>
        <w:left w:val="none" w:sz="0" w:space="0" w:color="auto"/>
        <w:bottom w:val="none" w:sz="0" w:space="0" w:color="auto"/>
        <w:right w:val="none" w:sz="0" w:space="0" w:color="auto"/>
      </w:divBdr>
    </w:div>
    <w:div w:id="1059742880">
      <w:bodyDiv w:val="1"/>
      <w:marLeft w:val="0"/>
      <w:marRight w:val="0"/>
      <w:marTop w:val="0"/>
      <w:marBottom w:val="0"/>
      <w:divBdr>
        <w:top w:val="none" w:sz="0" w:space="0" w:color="auto"/>
        <w:left w:val="none" w:sz="0" w:space="0" w:color="auto"/>
        <w:bottom w:val="none" w:sz="0" w:space="0" w:color="auto"/>
        <w:right w:val="none" w:sz="0" w:space="0" w:color="auto"/>
      </w:divBdr>
    </w:div>
    <w:div w:id="1275357654">
      <w:bodyDiv w:val="1"/>
      <w:marLeft w:val="0"/>
      <w:marRight w:val="0"/>
      <w:marTop w:val="0"/>
      <w:marBottom w:val="0"/>
      <w:divBdr>
        <w:top w:val="none" w:sz="0" w:space="0" w:color="auto"/>
        <w:left w:val="none" w:sz="0" w:space="0" w:color="auto"/>
        <w:bottom w:val="none" w:sz="0" w:space="0" w:color="auto"/>
        <w:right w:val="none" w:sz="0" w:space="0" w:color="auto"/>
      </w:divBdr>
      <w:divsChild>
        <w:div w:id="119081600">
          <w:marLeft w:val="0"/>
          <w:marRight w:val="0"/>
          <w:marTop w:val="0"/>
          <w:marBottom w:val="0"/>
          <w:divBdr>
            <w:top w:val="none" w:sz="0" w:space="0" w:color="auto"/>
            <w:left w:val="none" w:sz="0" w:space="0" w:color="auto"/>
            <w:bottom w:val="none" w:sz="0" w:space="0" w:color="auto"/>
            <w:right w:val="none" w:sz="0" w:space="0" w:color="auto"/>
          </w:divBdr>
        </w:div>
        <w:div w:id="347755366">
          <w:marLeft w:val="0"/>
          <w:marRight w:val="0"/>
          <w:marTop w:val="0"/>
          <w:marBottom w:val="0"/>
          <w:divBdr>
            <w:top w:val="none" w:sz="0" w:space="0" w:color="auto"/>
            <w:left w:val="none" w:sz="0" w:space="0" w:color="auto"/>
            <w:bottom w:val="none" w:sz="0" w:space="0" w:color="auto"/>
            <w:right w:val="none" w:sz="0" w:space="0" w:color="auto"/>
          </w:divBdr>
        </w:div>
      </w:divsChild>
    </w:div>
    <w:div w:id="1309240838">
      <w:bodyDiv w:val="1"/>
      <w:marLeft w:val="0"/>
      <w:marRight w:val="0"/>
      <w:marTop w:val="0"/>
      <w:marBottom w:val="0"/>
      <w:divBdr>
        <w:top w:val="none" w:sz="0" w:space="0" w:color="auto"/>
        <w:left w:val="none" w:sz="0" w:space="0" w:color="auto"/>
        <w:bottom w:val="none" w:sz="0" w:space="0" w:color="auto"/>
        <w:right w:val="none" w:sz="0" w:space="0" w:color="auto"/>
      </w:divBdr>
    </w:div>
    <w:div w:id="1624077230">
      <w:bodyDiv w:val="1"/>
      <w:marLeft w:val="0"/>
      <w:marRight w:val="0"/>
      <w:marTop w:val="0"/>
      <w:marBottom w:val="0"/>
      <w:divBdr>
        <w:top w:val="none" w:sz="0" w:space="0" w:color="auto"/>
        <w:left w:val="none" w:sz="0" w:space="0" w:color="auto"/>
        <w:bottom w:val="none" w:sz="0" w:space="0" w:color="auto"/>
        <w:right w:val="none" w:sz="0" w:space="0" w:color="auto"/>
      </w:divBdr>
    </w:div>
    <w:div w:id="1794447650">
      <w:bodyDiv w:val="1"/>
      <w:marLeft w:val="0"/>
      <w:marRight w:val="0"/>
      <w:marTop w:val="0"/>
      <w:marBottom w:val="0"/>
      <w:divBdr>
        <w:top w:val="none" w:sz="0" w:space="0" w:color="auto"/>
        <w:left w:val="none" w:sz="0" w:space="0" w:color="auto"/>
        <w:bottom w:val="none" w:sz="0" w:space="0" w:color="auto"/>
        <w:right w:val="none" w:sz="0" w:space="0" w:color="auto"/>
      </w:divBdr>
    </w:div>
    <w:div w:id="18414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51339-DE59-48CC-BCC7-ECB97BB8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1105</Words>
  <Characters>6082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SISTEMA DE ACTUALIZACIÓN</vt:lpstr>
    </vt:vector>
  </TitlesOfParts>
  <Company>Microsoft</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ACTUALIZACIÓN</dc:title>
  <dc:creator>jrestrepo</dc:creator>
  <cp:lastModifiedBy>ldanderino</cp:lastModifiedBy>
  <cp:revision>14</cp:revision>
  <cp:lastPrinted>2014-02-17T19:38:00Z</cp:lastPrinted>
  <dcterms:created xsi:type="dcterms:W3CDTF">2014-02-13T15:20:00Z</dcterms:created>
  <dcterms:modified xsi:type="dcterms:W3CDTF">2014-02-17T19:40:00Z</dcterms:modified>
</cp:coreProperties>
</file>