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Default="00B71E82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D062CA" w:rsidRDefault="00E56955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 w:rsidR="00D7109F">
        <w:rPr>
          <w:rFonts w:ascii="Arial" w:hAnsi="Arial" w:cs="Arial"/>
          <w:b/>
          <w:sz w:val="24"/>
          <w:szCs w:val="24"/>
          <w:lang w:val="es-CO"/>
        </w:rPr>
        <w:t>20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DE 201</w:t>
      </w:r>
      <w:r w:rsidR="00437461" w:rsidRPr="00D062CA">
        <w:rPr>
          <w:rFonts w:ascii="Arial" w:hAnsi="Arial" w:cs="Arial"/>
          <w:b/>
          <w:sz w:val="24"/>
          <w:szCs w:val="24"/>
          <w:lang w:val="es-CO"/>
        </w:rPr>
        <w:t>3</w:t>
      </w: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="006E300E"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D7109F">
        <w:rPr>
          <w:rFonts w:ascii="Arial" w:hAnsi="Arial" w:cs="Arial"/>
          <w:sz w:val="24"/>
          <w:szCs w:val="24"/>
          <w:lang w:val="es-CO"/>
        </w:rPr>
        <w:t xml:space="preserve">1º </w:t>
      </w:r>
      <w:r w:rsidR="006F5182" w:rsidRPr="00D062CA">
        <w:rPr>
          <w:rFonts w:ascii="Arial" w:hAnsi="Arial" w:cs="Arial"/>
          <w:sz w:val="24"/>
          <w:szCs w:val="24"/>
          <w:lang w:val="es-CO"/>
        </w:rPr>
        <w:t>d</w:t>
      </w:r>
      <w:r w:rsidR="00257C42" w:rsidRPr="00D062CA">
        <w:rPr>
          <w:rFonts w:ascii="Arial" w:hAnsi="Arial" w:cs="Arial"/>
          <w:sz w:val="24"/>
          <w:szCs w:val="24"/>
          <w:lang w:val="es-CO"/>
        </w:rPr>
        <w:t xml:space="preserve">e </w:t>
      </w:r>
      <w:r w:rsidR="00D7109F">
        <w:rPr>
          <w:rFonts w:ascii="Arial" w:hAnsi="Arial" w:cs="Arial"/>
          <w:sz w:val="24"/>
          <w:szCs w:val="24"/>
          <w:lang w:val="es-CO"/>
        </w:rPr>
        <w:t xml:space="preserve">octubre </w:t>
      </w:r>
      <w:r w:rsidRPr="00D062CA">
        <w:rPr>
          <w:rFonts w:ascii="Arial" w:hAnsi="Arial" w:cs="Arial"/>
          <w:sz w:val="24"/>
          <w:szCs w:val="24"/>
          <w:lang w:val="es-CO"/>
        </w:rPr>
        <w:t>de 201</w:t>
      </w:r>
      <w:r w:rsidR="00257C42" w:rsidRPr="00D062CA">
        <w:rPr>
          <w:rFonts w:ascii="Arial" w:hAnsi="Arial" w:cs="Arial"/>
          <w:sz w:val="24"/>
          <w:szCs w:val="24"/>
          <w:lang w:val="es-CO"/>
        </w:rPr>
        <w:t>3</w:t>
      </w: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56955" w:rsidRPr="00D062CA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7109F" w:rsidRPr="006831CB" w:rsidRDefault="00E56955" w:rsidP="000F4AAC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ASUNTO:</w:t>
      </w:r>
      <w:r w:rsidRPr="00D062CA">
        <w:rPr>
          <w:rFonts w:ascii="Arial" w:hAnsi="Arial" w:cs="Arial"/>
          <w:b/>
          <w:sz w:val="24"/>
          <w:szCs w:val="24"/>
          <w:lang w:val="es-CO"/>
        </w:rPr>
        <w:tab/>
      </w:r>
      <w:r w:rsidR="00D7109F" w:rsidRPr="006831CB">
        <w:rPr>
          <w:rFonts w:ascii="Arial" w:hAnsi="Arial" w:cs="Arial"/>
          <w:sz w:val="24"/>
          <w:szCs w:val="24"/>
          <w:lang w:val="es-CO"/>
        </w:rPr>
        <w:t xml:space="preserve">CIERRE </w:t>
      </w:r>
      <w:r w:rsidR="000F4AAC">
        <w:rPr>
          <w:rFonts w:ascii="Arial" w:hAnsi="Arial" w:cs="Arial"/>
          <w:sz w:val="24"/>
          <w:szCs w:val="24"/>
          <w:lang w:val="es-CO"/>
        </w:rPr>
        <w:t xml:space="preserve">DE </w:t>
      </w:r>
      <w:r w:rsidR="00D7109F" w:rsidRPr="006831CB">
        <w:rPr>
          <w:rFonts w:ascii="Arial" w:hAnsi="Arial" w:cs="Arial"/>
          <w:sz w:val="24"/>
          <w:szCs w:val="24"/>
          <w:lang w:val="es-CO"/>
        </w:rPr>
        <w:t xml:space="preserve">INSCRIPCIONES </w:t>
      </w:r>
      <w:r w:rsidR="000F4AAC">
        <w:rPr>
          <w:rFonts w:ascii="Arial" w:hAnsi="Arial" w:cs="Arial"/>
          <w:sz w:val="24"/>
          <w:szCs w:val="24"/>
          <w:lang w:val="es-CO"/>
        </w:rPr>
        <w:t xml:space="preserve">AL </w:t>
      </w:r>
      <w:r w:rsidR="00D7109F" w:rsidRPr="006831CB">
        <w:rPr>
          <w:rFonts w:ascii="Arial" w:hAnsi="Arial" w:cs="Arial"/>
          <w:sz w:val="24"/>
          <w:szCs w:val="24"/>
          <w:lang w:val="es-CO"/>
        </w:rPr>
        <w:t xml:space="preserve">ICR PARA </w:t>
      </w:r>
      <w:r w:rsidR="00D7109F">
        <w:rPr>
          <w:rFonts w:ascii="Arial" w:hAnsi="Arial" w:cs="Arial"/>
          <w:sz w:val="24"/>
          <w:szCs w:val="24"/>
          <w:lang w:val="es-CO"/>
        </w:rPr>
        <w:t>PEQUEÑOS</w:t>
      </w:r>
      <w:r w:rsidR="00D7109F" w:rsidRPr="006831CB">
        <w:rPr>
          <w:rFonts w:ascii="Arial" w:hAnsi="Arial" w:cs="Arial"/>
          <w:sz w:val="24"/>
          <w:szCs w:val="24"/>
          <w:lang w:val="es-CO"/>
        </w:rPr>
        <w:t xml:space="preserve"> PRODUCTORES</w:t>
      </w:r>
    </w:p>
    <w:p w:rsidR="00122F79" w:rsidRPr="00D062CA" w:rsidRDefault="00122F79" w:rsidP="00D7109F">
      <w:pPr>
        <w:ind w:left="1350" w:firstLine="68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2F79" w:rsidRPr="00D062CA" w:rsidRDefault="00122F79" w:rsidP="00122F79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B71E82" w:rsidRPr="00D062CA" w:rsidRDefault="00B71E82" w:rsidP="00122F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F4AAC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Teniendo en cuenta el </w:t>
      </w:r>
      <w:r>
        <w:rPr>
          <w:rFonts w:ascii="Arial" w:hAnsi="Arial" w:cs="Arial"/>
          <w:sz w:val="24"/>
          <w:szCs w:val="24"/>
          <w:lang w:val="es-CO"/>
        </w:rPr>
        <w:t xml:space="preserve">inminente </w:t>
      </w:r>
      <w:r w:rsidRPr="006831CB">
        <w:rPr>
          <w:rFonts w:ascii="Arial" w:hAnsi="Arial" w:cs="Arial"/>
          <w:sz w:val="24"/>
          <w:szCs w:val="24"/>
          <w:lang w:val="es-CO"/>
        </w:rPr>
        <w:t xml:space="preserve">agotamiento de los recursos para el Incentivo a </w:t>
      </w:r>
      <w:smartTag w:uri="urn:schemas-microsoft-com:office:smarttags" w:element="PersonName">
        <w:smartTagPr>
          <w:attr w:name="ProductID" w:val="la Capitalizaci￳n Rural"/>
        </w:smartTagPr>
        <w:r w:rsidRPr="006831CB">
          <w:rPr>
            <w:rFonts w:ascii="Arial" w:hAnsi="Arial" w:cs="Arial"/>
            <w:sz w:val="24"/>
            <w:szCs w:val="24"/>
            <w:lang w:val="es-CO"/>
          </w:rPr>
          <w:t>la Capitalización Rural</w:t>
        </w:r>
      </w:smartTag>
      <w:r w:rsidR="000F4AAC">
        <w:rPr>
          <w:rFonts w:ascii="Arial" w:hAnsi="Arial" w:cs="Arial"/>
          <w:sz w:val="24"/>
          <w:szCs w:val="24"/>
          <w:lang w:val="es-CO"/>
        </w:rPr>
        <w:t xml:space="preserve"> ICR</w:t>
      </w:r>
      <w:r w:rsidRPr="006831CB">
        <w:rPr>
          <w:rFonts w:ascii="Arial" w:hAnsi="Arial" w:cs="Arial"/>
          <w:sz w:val="24"/>
          <w:szCs w:val="24"/>
          <w:lang w:val="es-CO"/>
        </w:rPr>
        <w:t xml:space="preserve"> para </w:t>
      </w:r>
      <w:r>
        <w:rPr>
          <w:rFonts w:ascii="Arial" w:hAnsi="Arial" w:cs="Arial"/>
          <w:sz w:val="24"/>
          <w:szCs w:val="24"/>
          <w:lang w:val="es-CO"/>
        </w:rPr>
        <w:t>proyectos ejecutados por Pequeños P</w:t>
      </w:r>
      <w:r w:rsidRPr="006831CB">
        <w:rPr>
          <w:rFonts w:ascii="Arial" w:hAnsi="Arial" w:cs="Arial"/>
          <w:sz w:val="24"/>
          <w:szCs w:val="24"/>
          <w:lang w:val="es-CO"/>
        </w:rPr>
        <w:t xml:space="preserve">roductores, </w:t>
      </w:r>
      <w:r>
        <w:rPr>
          <w:rFonts w:ascii="Arial" w:hAnsi="Arial" w:cs="Arial"/>
          <w:sz w:val="24"/>
          <w:szCs w:val="24"/>
          <w:lang w:val="es-CO"/>
        </w:rPr>
        <w:t xml:space="preserve">conocido por los intermediarios financieros y beneficiarios según la publicación periódica efectuada por FINAGRO, se informa que los proyectos de éstos productores se irán inscribiendo en el orden de llegada y hasta </w:t>
      </w:r>
      <w:r w:rsidR="000F4AAC">
        <w:rPr>
          <w:rFonts w:ascii="Arial" w:hAnsi="Arial" w:cs="Arial"/>
          <w:sz w:val="24"/>
          <w:szCs w:val="24"/>
          <w:lang w:val="es-CO"/>
        </w:rPr>
        <w:t>el agotamiento total de los recursos.</w:t>
      </w:r>
    </w:p>
    <w:p w:rsidR="00D7109F" w:rsidRPr="006831CB" w:rsidRDefault="000F4AAC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Por lo anterior,  FINAGRO no llevará registros de proyectos en lista de espera, y si hay reapertura del programa por asignación de nuevos recursos presupuestales y de tesorería,  las inscripciones se efectuarán para créditos desembolsados a partir de la fecha de </w:t>
      </w:r>
      <w:smartTag w:uri="urn:schemas-microsoft-com:office:smarttags" w:element="PersonName">
        <w:smartTagPr>
          <w:attr w:name="ProductID" w:val="la Circular"/>
        </w:smartTagPr>
        <w:r w:rsidRPr="006831CB">
          <w:rPr>
            <w:rFonts w:ascii="Arial" w:hAnsi="Arial" w:cs="Arial"/>
            <w:sz w:val="24"/>
            <w:szCs w:val="24"/>
            <w:lang w:val="es-CO"/>
          </w:rPr>
          <w:t>la Circular</w:t>
        </w:r>
      </w:smartTag>
      <w:r w:rsidRPr="006831CB">
        <w:rPr>
          <w:rFonts w:ascii="Arial" w:hAnsi="Arial" w:cs="Arial"/>
          <w:sz w:val="24"/>
          <w:szCs w:val="24"/>
          <w:lang w:val="es-CO"/>
        </w:rPr>
        <w:t xml:space="preserve"> que se expida para el efecto.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831CB">
        <w:rPr>
          <w:rFonts w:ascii="Arial" w:hAnsi="Arial" w:cs="Arial"/>
          <w:sz w:val="24"/>
          <w:szCs w:val="24"/>
          <w:lang w:val="es-CO"/>
        </w:rPr>
        <w:t xml:space="preserve">Cualquier consulta sobre el particular, será atendida por </w:t>
      </w:r>
      <w:smartTag w:uri="urn:schemas-microsoft-com:office:smarttags" w:element="PersonName">
        <w:smartTagPr>
          <w:attr w:name="ProductID" w:val="la Vicepresidencia"/>
        </w:smartTagPr>
        <w:r w:rsidRPr="006831CB">
          <w:rPr>
            <w:rFonts w:ascii="Arial" w:hAnsi="Arial" w:cs="Arial"/>
            <w:sz w:val="24"/>
            <w:szCs w:val="24"/>
            <w:lang w:val="es-CO"/>
          </w:rPr>
          <w:t>la Vicepresidencia</w:t>
        </w:r>
      </w:smartTag>
      <w:r w:rsidRPr="006831CB">
        <w:rPr>
          <w:rFonts w:ascii="Arial" w:hAnsi="Arial" w:cs="Arial"/>
          <w:sz w:val="24"/>
          <w:szCs w:val="24"/>
          <w:lang w:val="es-CO"/>
        </w:rPr>
        <w:t xml:space="preserve"> de Operaciones y </w:t>
      </w:r>
      <w:smartTag w:uri="urn:schemas-microsoft-com:office:smarttags" w:element="PersonName">
        <w:smartTagPr>
          <w:attr w:name="ProductID" w:val="la Gerencia Comercial."/>
        </w:smartTagPr>
        <w:r w:rsidRPr="006831CB">
          <w:rPr>
            <w:rFonts w:ascii="Arial" w:hAnsi="Arial" w:cs="Arial"/>
            <w:sz w:val="24"/>
            <w:szCs w:val="24"/>
            <w:lang w:val="es-CO"/>
          </w:rPr>
          <w:t>la Gerencia Comercial.</w:t>
        </w:r>
      </w:smartTag>
      <w:r w:rsidRPr="006831C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7109F" w:rsidRPr="006831CB" w:rsidRDefault="00D7109F" w:rsidP="00D7109F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257C42" w:rsidRPr="00D062CA" w:rsidRDefault="00257C42" w:rsidP="00874782">
      <w:pPr>
        <w:jc w:val="both"/>
        <w:rPr>
          <w:rFonts w:ascii="Arial" w:hAnsi="Arial" w:cs="Arial"/>
          <w:sz w:val="24"/>
          <w:szCs w:val="24"/>
        </w:rPr>
      </w:pPr>
      <w:r w:rsidRPr="00D062CA">
        <w:rPr>
          <w:rFonts w:ascii="Arial" w:hAnsi="Arial" w:cs="Arial"/>
          <w:sz w:val="24"/>
          <w:szCs w:val="24"/>
          <w:lang w:val="es-CO"/>
        </w:rPr>
        <w:t>Cordial saludo</w:t>
      </w:r>
      <w:r w:rsidR="00427B98" w:rsidRPr="00D062CA">
        <w:rPr>
          <w:rFonts w:ascii="Arial" w:hAnsi="Arial" w:cs="Arial"/>
          <w:sz w:val="24"/>
          <w:szCs w:val="24"/>
          <w:lang w:val="es-CO"/>
        </w:rPr>
        <w:t>,</w:t>
      </w:r>
    </w:p>
    <w:p w:rsidR="00115A42" w:rsidRPr="00D062CA" w:rsidRDefault="00115A42" w:rsidP="00874782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</w:p>
    <w:p w:rsidR="00EB3761" w:rsidRPr="00D062CA" w:rsidRDefault="00EB3761" w:rsidP="00874782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57C42" w:rsidRPr="00D062CA" w:rsidRDefault="00257C42" w:rsidP="00874782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D35E1" w:rsidRPr="00070C7A" w:rsidRDefault="00A03D26" w:rsidP="005947A4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70C7A">
        <w:rPr>
          <w:rFonts w:ascii="Arial" w:hAnsi="Arial" w:cs="Arial"/>
          <w:b/>
          <w:sz w:val="24"/>
          <w:szCs w:val="24"/>
          <w:lang w:val="es-CO"/>
        </w:rPr>
        <w:t>ANDRÉS PARIAS GARZÓN</w:t>
      </w:r>
    </w:p>
    <w:p w:rsidR="00A03D26" w:rsidRPr="00070C7A" w:rsidRDefault="00A03D26" w:rsidP="00A03D26">
      <w:pPr>
        <w:jc w:val="both"/>
        <w:rPr>
          <w:rFonts w:ascii="Arial" w:hAnsi="Arial" w:cs="Arial"/>
          <w:sz w:val="24"/>
          <w:szCs w:val="24"/>
          <w:lang w:val="es-CO"/>
        </w:rPr>
      </w:pPr>
      <w:r w:rsidRPr="00070C7A">
        <w:rPr>
          <w:rFonts w:ascii="Arial" w:hAnsi="Arial" w:cs="Arial"/>
          <w:sz w:val="24"/>
          <w:szCs w:val="24"/>
          <w:lang w:val="es-CO"/>
        </w:rPr>
        <w:t>Representante Legal-Secretario General</w:t>
      </w:r>
    </w:p>
    <w:p w:rsidR="006F2B05" w:rsidRPr="00D062CA" w:rsidRDefault="006F2B05" w:rsidP="005947A4">
      <w:pPr>
        <w:jc w:val="both"/>
        <w:rPr>
          <w:rFonts w:ascii="Arial" w:hAnsi="Arial" w:cs="Arial"/>
          <w:sz w:val="24"/>
          <w:szCs w:val="24"/>
          <w:lang w:val="es-CO"/>
        </w:rPr>
      </w:pPr>
    </w:p>
    <w:sectPr w:rsidR="006F2B05" w:rsidRPr="00D062CA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3A4" w:rsidRDefault="003A33A4" w:rsidP="001312C0">
      <w:r>
        <w:separator/>
      </w:r>
    </w:p>
  </w:endnote>
  <w:endnote w:type="continuationSeparator" w:id="0">
    <w:p w:rsidR="003A33A4" w:rsidRDefault="003A33A4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B23C96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B23C96" w:rsidRPr="00676B55">
      <w:rPr>
        <w:rFonts w:ascii="Arial" w:hAnsi="Arial" w:cs="Arial"/>
      </w:rPr>
      <w:fldChar w:fldCharType="separate"/>
    </w:r>
    <w:r w:rsidR="001C5258">
      <w:rPr>
        <w:rFonts w:ascii="Arial" w:hAnsi="Arial" w:cs="Arial"/>
        <w:noProof/>
      </w:rPr>
      <w:t>1</w:t>
    </w:r>
    <w:r w:rsidR="00B23C96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B23C96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B23C96" w:rsidRPr="00676B55">
      <w:rPr>
        <w:rFonts w:ascii="Arial" w:hAnsi="Arial" w:cs="Arial"/>
      </w:rPr>
      <w:fldChar w:fldCharType="separate"/>
    </w:r>
    <w:r w:rsidR="001C5258">
      <w:rPr>
        <w:rFonts w:ascii="Arial" w:hAnsi="Arial" w:cs="Arial"/>
        <w:noProof/>
      </w:rPr>
      <w:t>1</w:t>
    </w:r>
    <w:r w:rsidR="00B23C96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3A4" w:rsidRDefault="003A33A4" w:rsidP="001312C0">
      <w:r>
        <w:separator/>
      </w:r>
    </w:p>
  </w:footnote>
  <w:footnote w:type="continuationSeparator" w:id="0">
    <w:p w:rsidR="003A33A4" w:rsidRDefault="003A33A4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20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438D"/>
    <w:rsid w:val="000645E8"/>
    <w:rsid w:val="0006599F"/>
    <w:rsid w:val="00070C7A"/>
    <w:rsid w:val="000710CF"/>
    <w:rsid w:val="000713BD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CD9"/>
    <w:rsid w:val="000F5DA3"/>
    <w:rsid w:val="000F6454"/>
    <w:rsid w:val="00100409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2F79"/>
    <w:rsid w:val="001236DF"/>
    <w:rsid w:val="001312C0"/>
    <w:rsid w:val="00131403"/>
    <w:rsid w:val="00132760"/>
    <w:rsid w:val="0013350B"/>
    <w:rsid w:val="00135562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6404"/>
    <w:rsid w:val="0021716B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FDF"/>
    <w:rsid w:val="002C18C3"/>
    <w:rsid w:val="002C3802"/>
    <w:rsid w:val="002C6306"/>
    <w:rsid w:val="002C7E82"/>
    <w:rsid w:val="002D0047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86D69"/>
    <w:rsid w:val="00387C25"/>
    <w:rsid w:val="003902FC"/>
    <w:rsid w:val="003948E3"/>
    <w:rsid w:val="0039545F"/>
    <w:rsid w:val="003954B4"/>
    <w:rsid w:val="003971C6"/>
    <w:rsid w:val="003977A3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7F89"/>
    <w:rsid w:val="003D2156"/>
    <w:rsid w:val="003D2D12"/>
    <w:rsid w:val="003D3674"/>
    <w:rsid w:val="003D3746"/>
    <w:rsid w:val="003D54C6"/>
    <w:rsid w:val="003D790E"/>
    <w:rsid w:val="003E2398"/>
    <w:rsid w:val="003E2E5E"/>
    <w:rsid w:val="003E5AFE"/>
    <w:rsid w:val="003F4AAF"/>
    <w:rsid w:val="003F4AC9"/>
    <w:rsid w:val="003F706D"/>
    <w:rsid w:val="0040485F"/>
    <w:rsid w:val="0040674A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4334"/>
    <w:rsid w:val="0055586B"/>
    <w:rsid w:val="00556CDD"/>
    <w:rsid w:val="005578C6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34EA"/>
    <w:rsid w:val="0060391E"/>
    <w:rsid w:val="00605E3B"/>
    <w:rsid w:val="00606753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562D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83982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E1D"/>
    <w:rsid w:val="007E62BE"/>
    <w:rsid w:val="007E637A"/>
    <w:rsid w:val="007E718D"/>
    <w:rsid w:val="007F439C"/>
    <w:rsid w:val="007F474D"/>
    <w:rsid w:val="007F7740"/>
    <w:rsid w:val="00800849"/>
    <w:rsid w:val="008014B8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451E"/>
    <w:rsid w:val="0084634E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93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E80F-83ED-4DAB-B40D-3E7ACA74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4</cp:revision>
  <cp:lastPrinted>2013-10-01T20:13:00Z</cp:lastPrinted>
  <dcterms:created xsi:type="dcterms:W3CDTF">2013-10-01T16:35:00Z</dcterms:created>
  <dcterms:modified xsi:type="dcterms:W3CDTF">2013-10-01T20:42:00Z</dcterms:modified>
</cp:coreProperties>
</file>